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58" w:rsidRPr="00B77C1D" w:rsidRDefault="00BF4C38" w:rsidP="00B77C1D">
      <w:pPr>
        <w:spacing w:after="0" w:line="240" w:lineRule="auto"/>
        <w:jc w:val="center"/>
        <w:rPr>
          <w:rStyle w:val="a4"/>
          <w:rFonts w:ascii="Arial" w:hAnsi="Arial" w:cs="Arial"/>
          <w:caps/>
          <w:sz w:val="16"/>
          <w:szCs w:val="16"/>
        </w:rPr>
      </w:pPr>
      <w:bookmarkStart w:id="0" w:name="_GoBack"/>
      <w:bookmarkEnd w:id="0"/>
      <w:r w:rsidRPr="00B77C1D">
        <w:rPr>
          <w:rStyle w:val="a4"/>
          <w:rFonts w:ascii="Arial" w:hAnsi="Arial" w:cs="Arial"/>
          <w:caps/>
          <w:sz w:val="16"/>
          <w:szCs w:val="16"/>
        </w:rPr>
        <w:t>светильник</w:t>
      </w:r>
      <w:r w:rsidR="001B6689" w:rsidRPr="00B77C1D">
        <w:rPr>
          <w:rStyle w:val="a4"/>
          <w:rFonts w:ascii="Arial" w:hAnsi="Arial" w:cs="Arial"/>
          <w:caps/>
          <w:sz w:val="16"/>
          <w:szCs w:val="16"/>
        </w:rPr>
        <w:t xml:space="preserve">и </w:t>
      </w:r>
      <w:r w:rsidR="003131F4" w:rsidRPr="00B77C1D">
        <w:rPr>
          <w:rStyle w:val="a4"/>
          <w:rFonts w:ascii="Arial" w:hAnsi="Arial" w:cs="Arial"/>
          <w:caps/>
          <w:sz w:val="16"/>
          <w:szCs w:val="16"/>
        </w:rPr>
        <w:t>общего назначения</w:t>
      </w:r>
      <w:r w:rsidR="00693E0C" w:rsidRPr="00B77C1D">
        <w:rPr>
          <w:rStyle w:val="a4"/>
          <w:rFonts w:ascii="Arial" w:hAnsi="Arial" w:cs="Arial"/>
          <w:caps/>
          <w:sz w:val="16"/>
          <w:szCs w:val="16"/>
        </w:rPr>
        <w:t xml:space="preserve"> Светодиодные</w:t>
      </w:r>
      <w:r w:rsidR="003131F4" w:rsidRPr="00B77C1D">
        <w:rPr>
          <w:rStyle w:val="a4"/>
          <w:rFonts w:ascii="Arial" w:hAnsi="Arial" w:cs="Arial"/>
          <w:caps/>
          <w:sz w:val="16"/>
          <w:szCs w:val="16"/>
        </w:rPr>
        <w:t xml:space="preserve"> стационарные </w:t>
      </w:r>
      <w:r w:rsidR="001B6689" w:rsidRPr="00B77C1D">
        <w:rPr>
          <w:rStyle w:val="a4"/>
          <w:rFonts w:ascii="Arial" w:hAnsi="Arial" w:cs="Arial"/>
          <w:caps/>
          <w:sz w:val="16"/>
          <w:szCs w:val="16"/>
        </w:rPr>
        <w:t>тм «</w:t>
      </w:r>
      <w:r w:rsidRPr="00B77C1D">
        <w:rPr>
          <w:rStyle w:val="a4"/>
          <w:rFonts w:ascii="Arial" w:hAnsi="Arial" w:cs="Arial"/>
          <w:caps/>
          <w:sz w:val="16"/>
          <w:szCs w:val="16"/>
          <w:lang w:val="en-US"/>
        </w:rPr>
        <w:t>FERON</w:t>
      </w:r>
      <w:r w:rsidR="001B6689" w:rsidRPr="00B77C1D">
        <w:rPr>
          <w:rStyle w:val="a4"/>
          <w:rFonts w:ascii="Arial" w:hAnsi="Arial" w:cs="Arial"/>
          <w:caps/>
          <w:sz w:val="16"/>
          <w:szCs w:val="16"/>
        </w:rPr>
        <w:t>»</w:t>
      </w:r>
      <w:r w:rsidR="003131F4" w:rsidRPr="00B77C1D">
        <w:rPr>
          <w:rStyle w:val="a4"/>
          <w:rFonts w:ascii="Arial" w:hAnsi="Arial" w:cs="Arial"/>
          <w:caps/>
          <w:sz w:val="16"/>
          <w:szCs w:val="16"/>
        </w:rPr>
        <w:t>, серии</w:t>
      </w:r>
      <w:r w:rsidR="00693E0C" w:rsidRPr="00B77C1D">
        <w:rPr>
          <w:rStyle w:val="a4"/>
          <w:rFonts w:ascii="Arial" w:hAnsi="Arial" w:cs="Arial"/>
          <w:caps/>
          <w:sz w:val="16"/>
          <w:szCs w:val="16"/>
        </w:rPr>
        <w:t>:</w:t>
      </w:r>
      <w:r w:rsidR="003131F4" w:rsidRPr="00B77C1D">
        <w:rPr>
          <w:rStyle w:val="a4"/>
          <w:rFonts w:ascii="Arial" w:hAnsi="Arial" w:cs="Arial"/>
          <w:caps/>
          <w:sz w:val="16"/>
          <w:szCs w:val="16"/>
        </w:rPr>
        <w:t xml:space="preserve"> </w:t>
      </w:r>
      <w:r w:rsidR="003131F4" w:rsidRPr="00B77C1D">
        <w:rPr>
          <w:rStyle w:val="a4"/>
          <w:rFonts w:ascii="Arial" w:hAnsi="Arial" w:cs="Arial"/>
          <w:caps/>
          <w:sz w:val="16"/>
          <w:szCs w:val="16"/>
          <w:lang w:val="en-US"/>
        </w:rPr>
        <w:t>AL</w:t>
      </w:r>
      <w:r w:rsidR="009B2259" w:rsidRPr="00B77C1D">
        <w:rPr>
          <w:rStyle w:val="a4"/>
          <w:rFonts w:ascii="Arial" w:hAnsi="Arial" w:cs="Arial"/>
          <w:caps/>
          <w:sz w:val="16"/>
          <w:szCs w:val="16"/>
        </w:rPr>
        <w:t xml:space="preserve"> </w:t>
      </w:r>
    </w:p>
    <w:p w:rsidR="001B6689" w:rsidRPr="00C7437A" w:rsidRDefault="003131F4" w:rsidP="00B77C1D">
      <w:pPr>
        <w:spacing w:after="0" w:line="240" w:lineRule="auto"/>
        <w:jc w:val="center"/>
        <w:rPr>
          <w:rStyle w:val="a4"/>
          <w:rFonts w:ascii="Arial" w:hAnsi="Arial" w:cs="Arial"/>
          <w:caps/>
          <w:sz w:val="16"/>
          <w:szCs w:val="16"/>
          <w:lang w:val="en-US"/>
        </w:rPr>
      </w:pPr>
      <w:r w:rsidRPr="00B77C1D">
        <w:rPr>
          <w:rStyle w:val="a4"/>
          <w:rFonts w:ascii="Arial" w:hAnsi="Arial" w:cs="Arial"/>
          <w:caps/>
          <w:sz w:val="16"/>
          <w:szCs w:val="16"/>
        </w:rPr>
        <w:t>модел</w:t>
      </w:r>
      <w:r w:rsidR="003036AC">
        <w:rPr>
          <w:rStyle w:val="a4"/>
          <w:rFonts w:ascii="Arial" w:hAnsi="Arial" w:cs="Arial"/>
          <w:caps/>
          <w:sz w:val="16"/>
          <w:szCs w:val="16"/>
        </w:rPr>
        <w:t>и</w:t>
      </w:r>
      <w:r w:rsidR="001D3C58" w:rsidRPr="00C7437A">
        <w:rPr>
          <w:rStyle w:val="a4"/>
          <w:rFonts w:ascii="Arial" w:hAnsi="Arial" w:cs="Arial"/>
          <w:caps/>
          <w:sz w:val="16"/>
          <w:szCs w:val="16"/>
          <w:lang w:val="en-US"/>
        </w:rPr>
        <w:t>:</w:t>
      </w:r>
      <w:r w:rsidRPr="00C7437A">
        <w:rPr>
          <w:rStyle w:val="a4"/>
          <w:rFonts w:ascii="Arial" w:hAnsi="Arial" w:cs="Arial"/>
          <w:caps/>
          <w:sz w:val="16"/>
          <w:szCs w:val="16"/>
          <w:lang w:val="en-US"/>
        </w:rPr>
        <w:t xml:space="preserve"> </w:t>
      </w:r>
      <w:r w:rsidR="001D3C58" w:rsidRPr="00B77C1D">
        <w:rPr>
          <w:rStyle w:val="a4"/>
          <w:rFonts w:ascii="Arial" w:hAnsi="Arial" w:cs="Arial"/>
          <w:caps/>
          <w:sz w:val="16"/>
          <w:szCs w:val="16"/>
          <w:lang w:val="en-US"/>
        </w:rPr>
        <w:t>AL</w:t>
      </w:r>
      <w:r w:rsidR="00795841" w:rsidRPr="00C7437A">
        <w:rPr>
          <w:rStyle w:val="a4"/>
          <w:rFonts w:ascii="Arial" w:hAnsi="Arial" w:cs="Arial"/>
          <w:caps/>
          <w:sz w:val="16"/>
          <w:szCs w:val="16"/>
          <w:lang w:val="en-US"/>
        </w:rPr>
        <w:t>58</w:t>
      </w:r>
      <w:r w:rsidR="001D3C58" w:rsidRPr="00C7437A">
        <w:rPr>
          <w:rStyle w:val="a4"/>
          <w:rFonts w:ascii="Arial" w:hAnsi="Arial" w:cs="Arial"/>
          <w:caps/>
          <w:sz w:val="16"/>
          <w:szCs w:val="16"/>
          <w:lang w:val="en-US"/>
        </w:rPr>
        <w:t>00</w:t>
      </w:r>
      <w:r w:rsidR="003036AC" w:rsidRPr="00C7437A">
        <w:rPr>
          <w:rStyle w:val="a4"/>
          <w:rFonts w:ascii="Arial" w:hAnsi="Arial" w:cs="Arial"/>
          <w:caps/>
          <w:sz w:val="16"/>
          <w:szCs w:val="16"/>
          <w:lang w:val="en-US"/>
        </w:rPr>
        <w:t xml:space="preserve">, </w:t>
      </w:r>
      <w:r w:rsidR="003036AC">
        <w:rPr>
          <w:rStyle w:val="a4"/>
          <w:rFonts w:ascii="Arial" w:hAnsi="Arial" w:cs="Arial"/>
          <w:caps/>
          <w:sz w:val="16"/>
          <w:szCs w:val="16"/>
          <w:lang w:val="en-US"/>
        </w:rPr>
        <w:t>AL</w:t>
      </w:r>
      <w:r w:rsidR="003036AC" w:rsidRPr="00C7437A">
        <w:rPr>
          <w:rStyle w:val="a4"/>
          <w:rFonts w:ascii="Arial" w:hAnsi="Arial" w:cs="Arial"/>
          <w:caps/>
          <w:sz w:val="16"/>
          <w:szCs w:val="16"/>
          <w:lang w:val="en-US"/>
        </w:rPr>
        <w:t>5801</w:t>
      </w:r>
      <w:r w:rsidR="00C7437A" w:rsidRPr="00C7437A">
        <w:rPr>
          <w:rStyle w:val="a4"/>
          <w:rFonts w:ascii="Arial" w:hAnsi="Arial" w:cs="Arial"/>
          <w:caps/>
          <w:sz w:val="16"/>
          <w:szCs w:val="16"/>
          <w:lang w:val="en-US"/>
        </w:rPr>
        <w:t xml:space="preserve">, </w:t>
      </w:r>
      <w:r w:rsidR="00C7437A">
        <w:rPr>
          <w:rStyle w:val="a4"/>
          <w:rFonts w:ascii="Arial" w:hAnsi="Arial" w:cs="Arial"/>
          <w:caps/>
          <w:sz w:val="16"/>
          <w:szCs w:val="16"/>
          <w:lang w:val="en-US"/>
        </w:rPr>
        <w:t>AL5830, AL5840, AL5880</w:t>
      </w:r>
    </w:p>
    <w:p w:rsidR="00A74C2E" w:rsidRPr="00B77C1D" w:rsidRDefault="00A74C2E" w:rsidP="00B77C1D">
      <w:pPr>
        <w:spacing w:after="0" w:line="240" w:lineRule="auto"/>
        <w:jc w:val="center"/>
        <w:rPr>
          <w:rStyle w:val="a4"/>
          <w:rFonts w:ascii="Arial" w:hAnsi="Arial" w:cs="Arial"/>
          <w:sz w:val="16"/>
          <w:szCs w:val="16"/>
        </w:rPr>
      </w:pPr>
      <w:r w:rsidRPr="00B77C1D">
        <w:rPr>
          <w:rStyle w:val="a4"/>
          <w:rFonts w:ascii="Arial" w:hAnsi="Arial" w:cs="Arial"/>
          <w:sz w:val="16"/>
          <w:szCs w:val="16"/>
        </w:rPr>
        <w:t>Инструкция</w:t>
      </w:r>
      <w:r w:rsidR="00BF4370" w:rsidRPr="00B77C1D">
        <w:rPr>
          <w:rStyle w:val="a4"/>
          <w:rFonts w:ascii="Arial" w:hAnsi="Arial" w:cs="Arial"/>
          <w:sz w:val="16"/>
          <w:szCs w:val="16"/>
        </w:rPr>
        <w:t xml:space="preserve"> по </w:t>
      </w:r>
      <w:r w:rsidR="003036AC">
        <w:rPr>
          <w:rStyle w:val="a4"/>
          <w:rFonts w:ascii="Arial" w:hAnsi="Arial" w:cs="Arial"/>
          <w:sz w:val="16"/>
          <w:szCs w:val="16"/>
        </w:rPr>
        <w:t>эксплуатации</w:t>
      </w:r>
      <w:r w:rsidR="0084519A" w:rsidRPr="00B77C1D">
        <w:rPr>
          <w:rStyle w:val="a4"/>
          <w:rFonts w:ascii="Arial" w:hAnsi="Arial" w:cs="Arial"/>
          <w:sz w:val="16"/>
          <w:szCs w:val="16"/>
        </w:rPr>
        <w:t xml:space="preserve"> и технический паспорт</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Описание</w:t>
      </w:r>
    </w:p>
    <w:p w:rsidR="00BF4370" w:rsidRPr="00B77C1D" w:rsidRDefault="001B6689" w:rsidP="00B77C1D">
      <w:pPr>
        <w:pStyle w:val="a3"/>
        <w:numPr>
          <w:ilvl w:val="0"/>
          <w:numId w:val="8"/>
        </w:numPr>
        <w:spacing w:after="0" w:line="240" w:lineRule="auto"/>
        <w:ind w:left="357" w:hanging="357"/>
        <w:jc w:val="both"/>
        <w:rPr>
          <w:rFonts w:ascii="Arial" w:hAnsi="Arial" w:cs="Arial"/>
          <w:sz w:val="16"/>
          <w:szCs w:val="16"/>
        </w:rPr>
      </w:pPr>
      <w:r w:rsidRPr="00B77C1D">
        <w:rPr>
          <w:rFonts w:ascii="Arial" w:hAnsi="Arial" w:cs="Arial"/>
          <w:sz w:val="16"/>
          <w:szCs w:val="16"/>
        </w:rPr>
        <w:t>Управляемые с</w:t>
      </w:r>
      <w:r w:rsidR="006324B0" w:rsidRPr="00B77C1D">
        <w:rPr>
          <w:rFonts w:ascii="Arial" w:hAnsi="Arial" w:cs="Arial"/>
          <w:sz w:val="16"/>
          <w:szCs w:val="16"/>
        </w:rPr>
        <w:t>ветильник</w:t>
      </w:r>
      <w:r w:rsidR="00B42872" w:rsidRPr="00B77C1D">
        <w:rPr>
          <w:rFonts w:ascii="Arial" w:hAnsi="Arial" w:cs="Arial"/>
          <w:sz w:val="16"/>
          <w:szCs w:val="16"/>
        </w:rPr>
        <w:t xml:space="preserve">и </w:t>
      </w:r>
      <w:proofErr w:type="spellStart"/>
      <w:r w:rsidR="00B42872" w:rsidRPr="00B77C1D">
        <w:rPr>
          <w:rFonts w:ascii="Arial" w:hAnsi="Arial" w:cs="Arial"/>
          <w:sz w:val="16"/>
          <w:szCs w:val="16"/>
        </w:rPr>
        <w:t>тм</w:t>
      </w:r>
      <w:proofErr w:type="spellEnd"/>
      <w:r w:rsidR="006324B0" w:rsidRPr="00B77C1D">
        <w:rPr>
          <w:rFonts w:ascii="Arial" w:hAnsi="Arial" w:cs="Arial"/>
          <w:sz w:val="16"/>
          <w:szCs w:val="16"/>
        </w:rPr>
        <w:t xml:space="preserve"> </w:t>
      </w:r>
      <w:r w:rsidR="00B42872" w:rsidRPr="00B77C1D">
        <w:rPr>
          <w:rFonts w:ascii="Arial" w:hAnsi="Arial" w:cs="Arial"/>
          <w:sz w:val="16"/>
          <w:szCs w:val="16"/>
        </w:rPr>
        <w:t>«</w:t>
      </w:r>
      <w:r w:rsidR="00EF27D9" w:rsidRPr="00B77C1D">
        <w:rPr>
          <w:rFonts w:ascii="Arial" w:hAnsi="Arial" w:cs="Arial"/>
          <w:sz w:val="16"/>
          <w:szCs w:val="16"/>
        </w:rPr>
        <w:t>FERON</w:t>
      </w:r>
      <w:r w:rsidR="00B42872" w:rsidRPr="00B77C1D">
        <w:rPr>
          <w:rFonts w:ascii="Arial" w:hAnsi="Arial" w:cs="Arial"/>
          <w:sz w:val="16"/>
          <w:szCs w:val="16"/>
        </w:rPr>
        <w:t xml:space="preserve">» </w:t>
      </w:r>
      <w:r w:rsidRPr="00B77C1D">
        <w:rPr>
          <w:rFonts w:ascii="Arial" w:hAnsi="Arial" w:cs="Arial"/>
          <w:sz w:val="16"/>
          <w:szCs w:val="16"/>
        </w:rPr>
        <w:t xml:space="preserve">серии </w:t>
      </w:r>
      <w:r w:rsidRPr="00B77C1D">
        <w:rPr>
          <w:rFonts w:ascii="Arial" w:hAnsi="Arial" w:cs="Arial"/>
          <w:sz w:val="16"/>
          <w:szCs w:val="16"/>
          <w:lang w:val="en-US"/>
        </w:rPr>
        <w:t>AL</w:t>
      </w:r>
      <w:r w:rsidR="006C268B" w:rsidRPr="00B77C1D">
        <w:rPr>
          <w:rFonts w:ascii="Arial" w:hAnsi="Arial" w:cs="Arial"/>
          <w:sz w:val="16"/>
          <w:szCs w:val="16"/>
        </w:rPr>
        <w:t xml:space="preserve"> 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B77C1D">
        <w:rPr>
          <w:rFonts w:ascii="Arial" w:hAnsi="Arial" w:cs="Arial"/>
          <w:sz w:val="16"/>
          <w:szCs w:val="16"/>
        </w:rPr>
        <w:t xml:space="preserve"> </w:t>
      </w:r>
      <w:r w:rsidR="006C268B" w:rsidRPr="00B77C1D">
        <w:rPr>
          <w:rFonts w:ascii="Arial" w:hAnsi="Arial" w:cs="Arial"/>
          <w:sz w:val="16"/>
          <w:szCs w:val="16"/>
        </w:rPr>
        <w:t>гостиных комнатах, на кухне, в залах ресторанов, в магазинах, и я</w:t>
      </w:r>
      <w:r w:rsidR="00B42872" w:rsidRPr="00B77C1D">
        <w:rPr>
          <w:rFonts w:ascii="Arial" w:hAnsi="Arial" w:cs="Arial"/>
          <w:sz w:val="16"/>
          <w:szCs w:val="16"/>
        </w:rPr>
        <w:t>вляются</w:t>
      </w:r>
      <w:r w:rsidR="006324B0" w:rsidRPr="00B77C1D">
        <w:rPr>
          <w:rFonts w:ascii="Arial" w:hAnsi="Arial" w:cs="Arial"/>
          <w:sz w:val="16"/>
          <w:szCs w:val="16"/>
        </w:rPr>
        <w:t xml:space="preserve"> альтернат</w:t>
      </w:r>
      <w:r w:rsidR="00B42872" w:rsidRPr="00B77C1D">
        <w:rPr>
          <w:rFonts w:ascii="Arial" w:hAnsi="Arial" w:cs="Arial"/>
          <w:sz w:val="16"/>
          <w:szCs w:val="16"/>
        </w:rPr>
        <w:t>ивой</w:t>
      </w:r>
      <w:r w:rsidR="00A40F5D" w:rsidRPr="00B77C1D">
        <w:rPr>
          <w:rFonts w:ascii="Arial" w:hAnsi="Arial" w:cs="Arial"/>
          <w:sz w:val="16"/>
          <w:szCs w:val="16"/>
        </w:rPr>
        <w:t xml:space="preserve"> </w:t>
      </w:r>
      <w:proofErr w:type="spellStart"/>
      <w:r w:rsidR="00B42872" w:rsidRPr="00B77C1D">
        <w:rPr>
          <w:rFonts w:ascii="Arial" w:hAnsi="Arial" w:cs="Arial"/>
          <w:sz w:val="16"/>
          <w:szCs w:val="16"/>
        </w:rPr>
        <w:t>многорожковой</w:t>
      </w:r>
      <w:proofErr w:type="spellEnd"/>
      <w:r w:rsidR="00A40F5D" w:rsidRPr="00B77C1D">
        <w:rPr>
          <w:rFonts w:ascii="Arial" w:hAnsi="Arial" w:cs="Arial"/>
          <w:sz w:val="16"/>
          <w:szCs w:val="16"/>
        </w:rPr>
        <w:t xml:space="preserve"> люстре</w:t>
      </w:r>
      <w:r w:rsidR="006C268B" w:rsidRPr="00B77C1D">
        <w:rPr>
          <w:rFonts w:ascii="Arial" w:hAnsi="Arial" w:cs="Arial"/>
          <w:sz w:val="16"/>
          <w:szCs w:val="16"/>
        </w:rPr>
        <w:t xml:space="preserve">. </w:t>
      </w:r>
    </w:p>
    <w:p w:rsidR="001B6689" w:rsidRPr="00B77C1D" w:rsidRDefault="005676BA" w:rsidP="00B77C1D">
      <w:pPr>
        <w:pStyle w:val="a3"/>
        <w:numPr>
          <w:ilvl w:val="0"/>
          <w:numId w:val="8"/>
        </w:numPr>
        <w:spacing w:after="0" w:line="240" w:lineRule="auto"/>
        <w:ind w:left="357" w:hanging="357"/>
        <w:jc w:val="both"/>
        <w:rPr>
          <w:rFonts w:ascii="Arial" w:hAnsi="Arial" w:cs="Arial"/>
          <w:sz w:val="16"/>
          <w:szCs w:val="16"/>
        </w:rPr>
      </w:pPr>
      <w:r w:rsidRPr="005676BA">
        <w:rPr>
          <w:rFonts w:ascii="Arial" w:hAnsi="Arial" w:cs="Arial"/>
          <w:sz w:val="16"/>
          <w:szCs w:val="16"/>
        </w:rPr>
        <w:t>Рекомендуемую площадь освещения для каждой модели см. на упаковке.</w:t>
      </w:r>
    </w:p>
    <w:p w:rsidR="00BF4370" w:rsidRPr="00B77C1D" w:rsidRDefault="006324B0" w:rsidP="00B77C1D">
      <w:pPr>
        <w:pStyle w:val="a3"/>
        <w:numPr>
          <w:ilvl w:val="0"/>
          <w:numId w:val="8"/>
        </w:numPr>
        <w:spacing w:after="0" w:line="240" w:lineRule="auto"/>
        <w:ind w:left="357" w:hanging="357"/>
        <w:jc w:val="both"/>
        <w:rPr>
          <w:rFonts w:ascii="Arial" w:hAnsi="Arial" w:cs="Arial"/>
          <w:sz w:val="16"/>
          <w:szCs w:val="16"/>
        </w:rPr>
      </w:pPr>
      <w:r w:rsidRPr="00B77C1D">
        <w:rPr>
          <w:rFonts w:ascii="Arial" w:hAnsi="Arial" w:cs="Arial"/>
          <w:sz w:val="16"/>
          <w:szCs w:val="16"/>
        </w:rPr>
        <w:t>Множество режимов работы позволяют создать как рабочее яркое освещение, так и уютную домашнюю обстановку.  С помощью пульта дистанционного управления</w:t>
      </w:r>
      <w:r w:rsidR="00BF4C38" w:rsidRPr="00B77C1D">
        <w:rPr>
          <w:rFonts w:ascii="Arial" w:hAnsi="Arial" w:cs="Arial"/>
          <w:sz w:val="16"/>
          <w:szCs w:val="16"/>
        </w:rPr>
        <w:t>, который идет в комплекте,</w:t>
      </w:r>
      <w:r w:rsidRPr="00B77C1D">
        <w:rPr>
          <w:rFonts w:ascii="Arial" w:hAnsi="Arial" w:cs="Arial"/>
          <w:sz w:val="16"/>
          <w:szCs w:val="16"/>
        </w:rPr>
        <w:t xml:space="preserve"> можно</w:t>
      </w:r>
      <w:r w:rsidR="00275C4F" w:rsidRPr="00B77C1D">
        <w:rPr>
          <w:rFonts w:ascii="Arial" w:hAnsi="Arial" w:cs="Arial"/>
          <w:sz w:val="16"/>
          <w:szCs w:val="16"/>
        </w:rPr>
        <w:t xml:space="preserve"> включать/выключать светильник,</w:t>
      </w:r>
      <w:r w:rsidRPr="00B77C1D">
        <w:rPr>
          <w:rFonts w:ascii="Arial" w:hAnsi="Arial" w:cs="Arial"/>
          <w:sz w:val="16"/>
          <w:szCs w:val="16"/>
        </w:rPr>
        <w:t xml:space="preserve"> настраиват</w:t>
      </w:r>
      <w:r w:rsidR="00275C4F" w:rsidRPr="00B77C1D">
        <w:rPr>
          <w:rFonts w:ascii="Arial" w:hAnsi="Arial" w:cs="Arial"/>
          <w:sz w:val="16"/>
          <w:szCs w:val="16"/>
        </w:rPr>
        <w:t>ь яркость освещения и</w:t>
      </w:r>
      <w:r w:rsidR="00BF4C38" w:rsidRPr="00B77C1D">
        <w:rPr>
          <w:rFonts w:ascii="Arial" w:hAnsi="Arial" w:cs="Arial"/>
          <w:sz w:val="16"/>
          <w:szCs w:val="16"/>
        </w:rPr>
        <w:t xml:space="preserve"> ц</w:t>
      </w:r>
      <w:r w:rsidRPr="00B77C1D">
        <w:rPr>
          <w:rFonts w:ascii="Arial" w:hAnsi="Arial" w:cs="Arial"/>
          <w:sz w:val="16"/>
          <w:szCs w:val="16"/>
        </w:rPr>
        <w:t>ветовую температуру</w:t>
      </w:r>
      <w:r w:rsidR="00275C4F" w:rsidRPr="00B77C1D">
        <w:rPr>
          <w:rFonts w:ascii="Arial" w:hAnsi="Arial" w:cs="Arial"/>
          <w:sz w:val="16"/>
          <w:szCs w:val="16"/>
        </w:rPr>
        <w:t>, а встроенный режим «ночник» позволит создать мягкое комфортное освещение в ночное время.</w:t>
      </w:r>
      <w:r w:rsidR="00661739" w:rsidRPr="00B77C1D">
        <w:rPr>
          <w:rFonts w:ascii="Arial" w:hAnsi="Arial" w:cs="Arial"/>
          <w:sz w:val="16"/>
          <w:szCs w:val="16"/>
        </w:rPr>
        <w:t xml:space="preserve"> </w:t>
      </w:r>
    </w:p>
    <w:p w:rsidR="00BF4370" w:rsidRPr="00B77C1D" w:rsidRDefault="00275C4F" w:rsidP="00B77C1D">
      <w:pPr>
        <w:pStyle w:val="a3"/>
        <w:numPr>
          <w:ilvl w:val="0"/>
          <w:numId w:val="8"/>
        </w:numPr>
        <w:spacing w:after="0" w:line="240" w:lineRule="auto"/>
        <w:ind w:left="357" w:hanging="357"/>
        <w:jc w:val="both"/>
        <w:rPr>
          <w:rFonts w:ascii="Arial" w:hAnsi="Arial" w:cs="Arial"/>
          <w:sz w:val="16"/>
          <w:szCs w:val="16"/>
        </w:rPr>
      </w:pPr>
      <w:r w:rsidRPr="00B77C1D">
        <w:rPr>
          <w:rFonts w:ascii="Arial" w:hAnsi="Arial" w:cs="Arial"/>
          <w:sz w:val="16"/>
          <w:szCs w:val="16"/>
        </w:rPr>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B77C1D">
        <w:rPr>
          <w:rFonts w:ascii="Arial" w:hAnsi="Arial" w:cs="Arial"/>
          <w:sz w:val="16"/>
          <w:szCs w:val="16"/>
        </w:rPr>
        <w:t>рное освещение</w:t>
      </w:r>
      <w:r w:rsidRPr="00B77C1D">
        <w:rPr>
          <w:rFonts w:ascii="Arial" w:hAnsi="Arial" w:cs="Arial"/>
          <w:sz w:val="16"/>
          <w:szCs w:val="16"/>
        </w:rPr>
        <w:t xml:space="preserve"> без хар</w:t>
      </w:r>
      <w:r w:rsidR="004867AE" w:rsidRPr="00B77C1D">
        <w:rPr>
          <w:rFonts w:ascii="Arial" w:hAnsi="Arial" w:cs="Arial"/>
          <w:sz w:val="16"/>
          <w:szCs w:val="16"/>
        </w:rPr>
        <w:t>актерных для традиционных люстр</w:t>
      </w:r>
      <w:r w:rsidR="00B42872" w:rsidRPr="00B77C1D">
        <w:rPr>
          <w:rFonts w:ascii="Arial" w:hAnsi="Arial" w:cs="Arial"/>
          <w:sz w:val="16"/>
          <w:szCs w:val="16"/>
        </w:rPr>
        <w:t xml:space="preserve"> </w:t>
      </w:r>
      <w:r w:rsidR="001B13C9" w:rsidRPr="00B77C1D">
        <w:rPr>
          <w:rFonts w:ascii="Arial" w:hAnsi="Arial" w:cs="Arial"/>
          <w:sz w:val="16"/>
          <w:szCs w:val="16"/>
        </w:rPr>
        <w:t xml:space="preserve">зон </w:t>
      </w:r>
      <w:r w:rsidRPr="00B77C1D">
        <w:rPr>
          <w:rFonts w:ascii="Arial" w:hAnsi="Arial" w:cs="Arial"/>
          <w:sz w:val="16"/>
          <w:szCs w:val="16"/>
        </w:rPr>
        <w:t>повышенной яркости.</w:t>
      </w:r>
    </w:p>
    <w:p w:rsidR="00BF4370" w:rsidRPr="00B77C1D" w:rsidRDefault="006324B0" w:rsidP="00B77C1D">
      <w:pPr>
        <w:pStyle w:val="a3"/>
        <w:numPr>
          <w:ilvl w:val="0"/>
          <w:numId w:val="8"/>
        </w:numPr>
        <w:spacing w:after="0" w:line="240" w:lineRule="auto"/>
        <w:ind w:left="357" w:hanging="357"/>
        <w:jc w:val="both"/>
        <w:rPr>
          <w:rFonts w:ascii="Arial" w:hAnsi="Arial" w:cs="Arial"/>
          <w:sz w:val="16"/>
          <w:szCs w:val="16"/>
        </w:rPr>
      </w:pPr>
      <w:r w:rsidRPr="00B77C1D">
        <w:rPr>
          <w:rFonts w:ascii="Arial" w:hAnsi="Arial" w:cs="Arial"/>
          <w:sz w:val="16"/>
          <w:szCs w:val="16"/>
        </w:rPr>
        <w:t>Светильник предназначен</w:t>
      </w:r>
      <w:r w:rsidR="00A74C2E" w:rsidRPr="00B77C1D">
        <w:rPr>
          <w:rFonts w:ascii="Arial" w:hAnsi="Arial" w:cs="Arial"/>
          <w:sz w:val="16"/>
          <w:szCs w:val="16"/>
        </w:rPr>
        <w:t xml:space="preserve"> для работы в сети переменного тока с номинальным напряж</w:t>
      </w:r>
      <w:r w:rsidR="00B42872" w:rsidRPr="00B77C1D">
        <w:rPr>
          <w:rFonts w:ascii="Arial" w:hAnsi="Arial" w:cs="Arial"/>
          <w:sz w:val="16"/>
          <w:szCs w:val="16"/>
        </w:rPr>
        <w:t>ением 230В/50Гц</w:t>
      </w:r>
      <w:r w:rsidR="00A74C2E" w:rsidRPr="00B77C1D">
        <w:rPr>
          <w:rFonts w:ascii="Arial" w:hAnsi="Arial" w:cs="Arial"/>
          <w:sz w:val="16"/>
          <w:szCs w:val="16"/>
        </w:rPr>
        <w:t>. Качество электроэнергии должно удовлетворять ГОСТ Р 32144-2013.</w:t>
      </w:r>
    </w:p>
    <w:p w:rsidR="00A74C2E" w:rsidRPr="00B77C1D" w:rsidRDefault="00662258" w:rsidP="00B77C1D">
      <w:pPr>
        <w:pStyle w:val="a3"/>
        <w:numPr>
          <w:ilvl w:val="0"/>
          <w:numId w:val="8"/>
        </w:numPr>
        <w:spacing w:after="0" w:line="240" w:lineRule="auto"/>
        <w:ind w:left="357" w:hanging="357"/>
        <w:jc w:val="both"/>
        <w:rPr>
          <w:rFonts w:ascii="Arial" w:hAnsi="Arial" w:cs="Arial"/>
          <w:sz w:val="16"/>
          <w:szCs w:val="16"/>
        </w:rPr>
      </w:pPr>
      <w:r w:rsidRPr="00B77C1D">
        <w:rPr>
          <w:rFonts w:ascii="Arial" w:hAnsi="Arial" w:cs="Arial"/>
          <w:sz w:val="16"/>
          <w:szCs w:val="16"/>
        </w:rPr>
        <w:t>Светильник устанавливается на поверхность из нормально воспламеняемого материала.</w:t>
      </w:r>
      <w:r w:rsidR="0083681B" w:rsidRPr="00B77C1D">
        <w:rPr>
          <w:rFonts w:ascii="Arial" w:hAnsi="Arial" w:cs="Arial"/>
          <w:sz w:val="16"/>
          <w:szCs w:val="16"/>
        </w:rPr>
        <w:t xml:space="preserve"> Температура нагрева корпуса светильника не превышает </w:t>
      </w:r>
      <w:r w:rsidR="00C23608" w:rsidRPr="00B77C1D">
        <w:rPr>
          <w:rFonts w:ascii="Arial" w:hAnsi="Arial" w:cs="Arial"/>
          <w:sz w:val="16"/>
          <w:szCs w:val="16"/>
        </w:rPr>
        <w:t>5</w:t>
      </w:r>
      <w:r w:rsidR="0083681B" w:rsidRPr="00B77C1D">
        <w:rPr>
          <w:rFonts w:ascii="Arial" w:hAnsi="Arial" w:cs="Arial"/>
          <w:sz w:val="16"/>
          <w:szCs w:val="16"/>
        </w:rPr>
        <w:t>0°С.</w:t>
      </w:r>
    </w:p>
    <w:p w:rsidR="00444E9E" w:rsidRPr="00B77C1D" w:rsidRDefault="00444E9E" w:rsidP="00B77C1D">
      <w:pPr>
        <w:pStyle w:val="a3"/>
        <w:numPr>
          <w:ilvl w:val="0"/>
          <w:numId w:val="1"/>
        </w:numPr>
        <w:spacing w:after="0" w:line="240" w:lineRule="auto"/>
        <w:rPr>
          <w:rStyle w:val="a4"/>
          <w:rFonts w:ascii="Arial" w:hAnsi="Arial" w:cs="Arial"/>
          <w:sz w:val="16"/>
          <w:szCs w:val="16"/>
        </w:rPr>
      </w:pPr>
      <w:r w:rsidRPr="00B77C1D">
        <w:rPr>
          <w:rStyle w:val="a4"/>
          <w:rFonts w:ascii="Arial" w:hAnsi="Arial" w:cs="Arial"/>
          <w:sz w:val="16"/>
          <w:szCs w:val="16"/>
        </w:rPr>
        <w:t>Технические характеристики</w:t>
      </w:r>
      <w:r w:rsidR="00393DC7" w:rsidRPr="00B77C1D">
        <w:rPr>
          <w:rStyle w:val="a4"/>
          <w:rFonts w:ascii="Arial" w:hAnsi="Arial" w:cs="Arial"/>
          <w:sz w:val="16"/>
          <w:szCs w:val="16"/>
        </w:rPr>
        <w:t>*</w:t>
      </w:r>
      <w:r w:rsidR="002B123E" w:rsidRPr="00B77C1D">
        <w:rPr>
          <w:rStyle w:val="a4"/>
          <w:rFonts w:ascii="Arial" w:hAnsi="Arial" w:cs="Arial"/>
          <w:sz w:val="16"/>
          <w:szCs w:val="16"/>
        </w:rPr>
        <w:t>:</w:t>
      </w:r>
    </w:p>
    <w:tbl>
      <w:tblPr>
        <w:tblStyle w:val="a7"/>
        <w:tblW w:w="0" w:type="auto"/>
        <w:jc w:val="center"/>
        <w:tblLook w:val="04A0" w:firstRow="1" w:lastRow="0" w:firstColumn="1" w:lastColumn="0" w:noHBand="0" w:noVBand="1"/>
      </w:tblPr>
      <w:tblGrid>
        <w:gridCol w:w="2505"/>
        <w:gridCol w:w="1441"/>
        <w:gridCol w:w="1305"/>
        <w:gridCol w:w="1338"/>
        <w:gridCol w:w="1336"/>
        <w:gridCol w:w="1338"/>
        <w:gridCol w:w="1193"/>
      </w:tblGrid>
      <w:tr w:rsidR="00D41B15" w:rsidRPr="00B77C1D" w:rsidTr="00D41B15">
        <w:trPr>
          <w:jc w:val="center"/>
        </w:trPr>
        <w:tc>
          <w:tcPr>
            <w:tcW w:w="2505" w:type="dxa"/>
          </w:tcPr>
          <w:p w:rsidR="00D41B15" w:rsidRPr="00B77C1D" w:rsidRDefault="00D41B15" w:rsidP="00B77C1D">
            <w:pPr>
              <w:pStyle w:val="a3"/>
              <w:ind w:left="0"/>
              <w:rPr>
                <w:rStyle w:val="a4"/>
                <w:rFonts w:ascii="Arial" w:hAnsi="Arial" w:cs="Arial"/>
                <w:b w:val="0"/>
                <w:sz w:val="16"/>
                <w:szCs w:val="16"/>
              </w:rPr>
            </w:pPr>
            <w:r w:rsidRPr="00B77C1D">
              <w:rPr>
                <w:rStyle w:val="a4"/>
                <w:rFonts w:ascii="Arial" w:hAnsi="Arial" w:cs="Arial"/>
                <w:b w:val="0"/>
                <w:sz w:val="16"/>
                <w:szCs w:val="16"/>
              </w:rPr>
              <w:t>Наименование модели</w:t>
            </w:r>
          </w:p>
        </w:tc>
        <w:tc>
          <w:tcPr>
            <w:tcW w:w="1441" w:type="dxa"/>
          </w:tcPr>
          <w:p w:rsidR="00D41B15" w:rsidRPr="00B77C1D" w:rsidRDefault="00D41B15" w:rsidP="00B77C1D">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AL580</w:t>
            </w:r>
            <w:r>
              <w:rPr>
                <w:rStyle w:val="a4"/>
                <w:rFonts w:ascii="Arial" w:hAnsi="Arial" w:cs="Arial"/>
                <w:b w:val="0"/>
                <w:sz w:val="16"/>
                <w:szCs w:val="16"/>
              </w:rPr>
              <w:t>1</w:t>
            </w:r>
            <w:r w:rsidRPr="00B77C1D">
              <w:rPr>
                <w:rStyle w:val="a4"/>
                <w:rFonts w:ascii="Arial" w:hAnsi="Arial" w:cs="Arial"/>
                <w:b w:val="0"/>
                <w:sz w:val="16"/>
                <w:szCs w:val="16"/>
                <w:lang w:val="en-US"/>
              </w:rPr>
              <w:t xml:space="preserve"> 60W</w:t>
            </w:r>
          </w:p>
        </w:tc>
        <w:tc>
          <w:tcPr>
            <w:tcW w:w="1305" w:type="dxa"/>
          </w:tcPr>
          <w:p w:rsidR="00D41B15" w:rsidRPr="00B77C1D" w:rsidRDefault="00D41B15" w:rsidP="00B77C1D">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AL5800 80W</w:t>
            </w:r>
          </w:p>
        </w:tc>
        <w:tc>
          <w:tcPr>
            <w:tcW w:w="1338" w:type="dxa"/>
          </w:tcPr>
          <w:p w:rsidR="00D41B15" w:rsidRPr="00B77C1D" w:rsidRDefault="00D41B15" w:rsidP="00B77C1D">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AL5800 100W</w:t>
            </w:r>
          </w:p>
        </w:tc>
        <w:tc>
          <w:tcPr>
            <w:tcW w:w="1336" w:type="dxa"/>
          </w:tcPr>
          <w:p w:rsidR="00D41B15" w:rsidRPr="00D41B15" w:rsidRDefault="00D41B15" w:rsidP="00B77C1D">
            <w:pPr>
              <w:pStyle w:val="a3"/>
              <w:ind w:left="0"/>
              <w:jc w:val="center"/>
              <w:rPr>
                <w:rStyle w:val="a4"/>
                <w:rFonts w:ascii="Arial" w:hAnsi="Arial" w:cs="Arial"/>
                <w:b w:val="0"/>
                <w:sz w:val="16"/>
                <w:szCs w:val="16"/>
                <w:lang w:val="en-US"/>
              </w:rPr>
            </w:pPr>
            <w:r w:rsidRPr="00D41B15">
              <w:rPr>
                <w:rStyle w:val="a4"/>
                <w:rFonts w:ascii="Arial" w:hAnsi="Arial" w:cs="Arial"/>
                <w:b w:val="0"/>
                <w:sz w:val="16"/>
                <w:szCs w:val="16"/>
                <w:lang w:val="en-US"/>
              </w:rPr>
              <w:t>AL5830</w:t>
            </w:r>
            <w:r>
              <w:rPr>
                <w:rStyle w:val="a4"/>
                <w:rFonts w:ascii="Arial" w:hAnsi="Arial" w:cs="Arial"/>
                <w:b w:val="0"/>
                <w:sz w:val="16"/>
                <w:szCs w:val="16"/>
                <w:lang w:val="en-US"/>
              </w:rPr>
              <w:t xml:space="preserve"> </w:t>
            </w:r>
            <w:r w:rsidRPr="00D41B15">
              <w:rPr>
                <w:rStyle w:val="a4"/>
                <w:rFonts w:ascii="Arial" w:hAnsi="Arial" w:cs="Arial"/>
                <w:b w:val="0"/>
                <w:sz w:val="16"/>
                <w:szCs w:val="16"/>
                <w:lang w:val="en-US"/>
              </w:rPr>
              <w:t>72W</w:t>
            </w:r>
          </w:p>
        </w:tc>
        <w:tc>
          <w:tcPr>
            <w:tcW w:w="1338" w:type="dxa"/>
          </w:tcPr>
          <w:p w:rsidR="00D41B15" w:rsidRPr="00D41B15" w:rsidRDefault="00D41B15" w:rsidP="00B77C1D">
            <w:pPr>
              <w:pStyle w:val="a3"/>
              <w:ind w:left="0"/>
              <w:jc w:val="center"/>
              <w:rPr>
                <w:rStyle w:val="a4"/>
                <w:rFonts w:ascii="Arial" w:hAnsi="Arial" w:cs="Arial"/>
                <w:b w:val="0"/>
                <w:sz w:val="16"/>
                <w:szCs w:val="16"/>
                <w:lang w:val="en-US"/>
              </w:rPr>
            </w:pPr>
            <w:r w:rsidRPr="00D41B15">
              <w:rPr>
                <w:rStyle w:val="a4"/>
                <w:rFonts w:ascii="Arial" w:hAnsi="Arial" w:cs="Arial"/>
                <w:b w:val="0"/>
                <w:sz w:val="16"/>
                <w:szCs w:val="16"/>
                <w:lang w:val="en-US"/>
              </w:rPr>
              <w:t>AL5840</w:t>
            </w:r>
            <w:r>
              <w:rPr>
                <w:rStyle w:val="a4"/>
                <w:rFonts w:ascii="Arial" w:hAnsi="Arial" w:cs="Arial"/>
                <w:b w:val="0"/>
                <w:sz w:val="16"/>
                <w:szCs w:val="16"/>
                <w:lang w:val="en-US"/>
              </w:rPr>
              <w:t xml:space="preserve"> </w:t>
            </w:r>
            <w:r w:rsidRPr="00D41B15">
              <w:rPr>
                <w:rStyle w:val="a4"/>
                <w:rFonts w:ascii="Arial" w:hAnsi="Arial" w:cs="Arial"/>
                <w:b w:val="0"/>
                <w:sz w:val="16"/>
                <w:szCs w:val="16"/>
                <w:lang w:val="en-US"/>
              </w:rPr>
              <w:t>80W</w:t>
            </w:r>
          </w:p>
        </w:tc>
        <w:tc>
          <w:tcPr>
            <w:tcW w:w="1193" w:type="dxa"/>
          </w:tcPr>
          <w:p w:rsidR="00D41B15" w:rsidRPr="00D41B15" w:rsidRDefault="00D41B15" w:rsidP="00B77C1D">
            <w:pPr>
              <w:pStyle w:val="a3"/>
              <w:ind w:left="0"/>
              <w:jc w:val="center"/>
              <w:rPr>
                <w:rStyle w:val="a4"/>
                <w:rFonts w:ascii="Arial" w:hAnsi="Arial" w:cs="Arial"/>
                <w:b w:val="0"/>
                <w:sz w:val="16"/>
                <w:szCs w:val="16"/>
                <w:lang w:val="en-US"/>
              </w:rPr>
            </w:pPr>
            <w:r w:rsidRPr="00D41B15">
              <w:rPr>
                <w:rStyle w:val="a4"/>
                <w:rFonts w:ascii="Arial" w:hAnsi="Arial" w:cs="Arial"/>
                <w:b w:val="0"/>
                <w:sz w:val="16"/>
                <w:szCs w:val="16"/>
                <w:lang w:val="en-US"/>
              </w:rPr>
              <w:t>AL5880</w:t>
            </w:r>
            <w:r>
              <w:rPr>
                <w:rStyle w:val="a4"/>
                <w:rFonts w:ascii="Arial" w:hAnsi="Arial" w:cs="Arial"/>
                <w:b w:val="0"/>
                <w:sz w:val="16"/>
                <w:szCs w:val="16"/>
                <w:lang w:val="en-US"/>
              </w:rPr>
              <w:t xml:space="preserve"> 80W</w:t>
            </w:r>
          </w:p>
        </w:tc>
      </w:tr>
      <w:tr w:rsidR="00D41B15" w:rsidRPr="00B77C1D" w:rsidTr="00C7437A">
        <w:trPr>
          <w:jc w:val="center"/>
        </w:trPr>
        <w:tc>
          <w:tcPr>
            <w:tcW w:w="2505" w:type="dxa"/>
          </w:tcPr>
          <w:p w:rsidR="00D41B15" w:rsidRPr="00B77C1D" w:rsidRDefault="00D41B15" w:rsidP="00B77C1D">
            <w:pPr>
              <w:pStyle w:val="a3"/>
              <w:ind w:left="0"/>
              <w:rPr>
                <w:rStyle w:val="a4"/>
                <w:rFonts w:ascii="Arial" w:hAnsi="Arial" w:cs="Arial"/>
                <w:b w:val="0"/>
                <w:sz w:val="16"/>
                <w:szCs w:val="16"/>
              </w:rPr>
            </w:pPr>
            <w:r w:rsidRPr="00B77C1D">
              <w:rPr>
                <w:rStyle w:val="a4"/>
                <w:rFonts w:ascii="Arial" w:hAnsi="Arial" w:cs="Arial"/>
                <w:b w:val="0"/>
                <w:sz w:val="16"/>
                <w:szCs w:val="16"/>
              </w:rPr>
              <w:t>Максимальная потребляемая мощность 4000К</w:t>
            </w:r>
          </w:p>
        </w:tc>
        <w:tc>
          <w:tcPr>
            <w:tcW w:w="1441"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lang w:val="en-US"/>
              </w:rPr>
              <w:t>60</w:t>
            </w:r>
            <w:r w:rsidRPr="00B77C1D">
              <w:rPr>
                <w:rStyle w:val="a4"/>
                <w:rFonts w:ascii="Arial" w:hAnsi="Arial" w:cs="Arial"/>
                <w:b w:val="0"/>
                <w:sz w:val="16"/>
                <w:szCs w:val="16"/>
              </w:rPr>
              <w:t>Вт</w:t>
            </w:r>
          </w:p>
        </w:tc>
        <w:tc>
          <w:tcPr>
            <w:tcW w:w="1305"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80Вт</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100Вт</w:t>
            </w:r>
          </w:p>
        </w:tc>
        <w:tc>
          <w:tcPr>
            <w:tcW w:w="1336" w:type="dxa"/>
            <w:vAlign w:val="center"/>
          </w:tcPr>
          <w:p w:rsidR="00D41B15" w:rsidRPr="00D41B15"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lang w:val="en-US"/>
              </w:rPr>
              <w:t>72</w:t>
            </w:r>
            <w:r>
              <w:rPr>
                <w:rStyle w:val="a4"/>
                <w:rFonts w:ascii="Arial" w:hAnsi="Arial" w:cs="Arial"/>
                <w:b w:val="0"/>
                <w:sz w:val="16"/>
                <w:szCs w:val="16"/>
              </w:rPr>
              <w:t>Вт</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80Вт</w:t>
            </w:r>
          </w:p>
        </w:tc>
        <w:tc>
          <w:tcPr>
            <w:tcW w:w="1193"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80Вт</w:t>
            </w:r>
          </w:p>
        </w:tc>
      </w:tr>
      <w:tr w:rsidR="00D41B15" w:rsidRPr="00B77C1D" w:rsidTr="00C7437A">
        <w:trPr>
          <w:jc w:val="center"/>
        </w:trPr>
        <w:tc>
          <w:tcPr>
            <w:tcW w:w="2505" w:type="dxa"/>
          </w:tcPr>
          <w:p w:rsidR="00D41B15" w:rsidRPr="00B77C1D" w:rsidRDefault="00D41B15" w:rsidP="00B77C1D">
            <w:pPr>
              <w:pStyle w:val="a3"/>
              <w:ind w:left="0"/>
              <w:rPr>
                <w:rStyle w:val="a4"/>
                <w:rFonts w:ascii="Arial" w:hAnsi="Arial" w:cs="Arial"/>
                <w:b w:val="0"/>
                <w:sz w:val="16"/>
                <w:szCs w:val="16"/>
              </w:rPr>
            </w:pPr>
            <w:r w:rsidRPr="00B77C1D">
              <w:rPr>
                <w:rStyle w:val="a4"/>
                <w:rFonts w:ascii="Arial" w:hAnsi="Arial" w:cs="Arial"/>
                <w:b w:val="0"/>
                <w:sz w:val="16"/>
                <w:szCs w:val="16"/>
              </w:rPr>
              <w:t>Максимальная потребляемая мощность 3000К</w:t>
            </w:r>
          </w:p>
        </w:tc>
        <w:tc>
          <w:tcPr>
            <w:tcW w:w="1441"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w:t>
            </w:r>
          </w:p>
        </w:tc>
        <w:tc>
          <w:tcPr>
            <w:tcW w:w="1305"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40Вт</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50Вт</w:t>
            </w:r>
          </w:p>
        </w:tc>
        <w:tc>
          <w:tcPr>
            <w:tcW w:w="1336"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36Вт</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40Вт</w:t>
            </w:r>
          </w:p>
        </w:tc>
        <w:tc>
          <w:tcPr>
            <w:tcW w:w="1193"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40Вт</w:t>
            </w:r>
          </w:p>
        </w:tc>
      </w:tr>
      <w:tr w:rsidR="00D41B15" w:rsidRPr="00B77C1D" w:rsidTr="00C7437A">
        <w:trPr>
          <w:jc w:val="center"/>
        </w:trPr>
        <w:tc>
          <w:tcPr>
            <w:tcW w:w="2505" w:type="dxa"/>
          </w:tcPr>
          <w:p w:rsidR="00D41B15" w:rsidRPr="00B77C1D" w:rsidRDefault="00D41B15" w:rsidP="00B77C1D">
            <w:pPr>
              <w:pStyle w:val="a3"/>
              <w:ind w:left="0"/>
              <w:rPr>
                <w:rStyle w:val="a4"/>
                <w:rFonts w:ascii="Arial" w:hAnsi="Arial" w:cs="Arial"/>
                <w:b w:val="0"/>
                <w:sz w:val="16"/>
                <w:szCs w:val="16"/>
              </w:rPr>
            </w:pPr>
            <w:r w:rsidRPr="00B77C1D">
              <w:rPr>
                <w:rStyle w:val="a4"/>
                <w:rFonts w:ascii="Arial" w:hAnsi="Arial" w:cs="Arial"/>
                <w:b w:val="0"/>
                <w:sz w:val="16"/>
                <w:szCs w:val="16"/>
              </w:rPr>
              <w:t>Максимальная потребляемая мощность 6500К</w:t>
            </w:r>
          </w:p>
        </w:tc>
        <w:tc>
          <w:tcPr>
            <w:tcW w:w="1441"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w:t>
            </w:r>
          </w:p>
        </w:tc>
        <w:tc>
          <w:tcPr>
            <w:tcW w:w="1305"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40Вт</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50Вт</w:t>
            </w:r>
          </w:p>
        </w:tc>
        <w:tc>
          <w:tcPr>
            <w:tcW w:w="1336"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36Вт</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40Вт</w:t>
            </w:r>
          </w:p>
        </w:tc>
        <w:tc>
          <w:tcPr>
            <w:tcW w:w="1193"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40Вт</w:t>
            </w:r>
          </w:p>
        </w:tc>
      </w:tr>
      <w:tr w:rsidR="00D41B15" w:rsidRPr="00B77C1D" w:rsidTr="001F442A">
        <w:trPr>
          <w:jc w:val="center"/>
        </w:trPr>
        <w:tc>
          <w:tcPr>
            <w:tcW w:w="2505" w:type="dxa"/>
          </w:tcPr>
          <w:p w:rsidR="00D41B15" w:rsidRPr="00B77C1D" w:rsidRDefault="00D41B15" w:rsidP="00B77C1D">
            <w:pPr>
              <w:pStyle w:val="a3"/>
              <w:ind w:left="0"/>
              <w:rPr>
                <w:rStyle w:val="a4"/>
                <w:rFonts w:ascii="Arial" w:hAnsi="Arial" w:cs="Arial"/>
                <w:b w:val="0"/>
                <w:sz w:val="16"/>
                <w:szCs w:val="16"/>
              </w:rPr>
            </w:pPr>
            <w:r w:rsidRPr="00B77C1D">
              <w:rPr>
                <w:rStyle w:val="a4"/>
                <w:rFonts w:ascii="Arial" w:hAnsi="Arial" w:cs="Arial"/>
                <w:b w:val="0"/>
                <w:sz w:val="16"/>
                <w:szCs w:val="16"/>
              </w:rPr>
              <w:t>Напряжение питания</w:t>
            </w:r>
          </w:p>
        </w:tc>
        <w:tc>
          <w:tcPr>
            <w:tcW w:w="7951" w:type="dxa"/>
            <w:gridSpan w:val="6"/>
          </w:tcPr>
          <w:p w:rsidR="00D41B15" w:rsidRPr="00B77C1D" w:rsidRDefault="00D41B15"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230В/50Гц</w:t>
            </w:r>
          </w:p>
        </w:tc>
      </w:tr>
      <w:tr w:rsidR="00424893" w:rsidRPr="00B77C1D" w:rsidTr="00424893">
        <w:trPr>
          <w:jc w:val="center"/>
        </w:trPr>
        <w:tc>
          <w:tcPr>
            <w:tcW w:w="2505" w:type="dxa"/>
          </w:tcPr>
          <w:p w:rsidR="00424893" w:rsidRDefault="00424893" w:rsidP="00424893">
            <w:pPr>
              <w:jc w:val="both"/>
              <w:rPr>
                <w:rFonts w:ascii="Arial" w:hAnsi="Arial" w:cs="Arial"/>
                <w:sz w:val="16"/>
                <w:szCs w:val="16"/>
              </w:rPr>
            </w:pPr>
            <w:r>
              <w:rPr>
                <w:rFonts w:ascii="Arial" w:hAnsi="Arial" w:cs="Arial"/>
                <w:sz w:val="16"/>
                <w:szCs w:val="16"/>
              </w:rPr>
              <w:t xml:space="preserve">Коэффициент мощности </w:t>
            </w:r>
            <w:r>
              <w:rPr>
                <w:rFonts w:ascii="Arial" w:hAnsi="Arial" w:cs="Arial"/>
                <w:sz w:val="16"/>
                <w:szCs w:val="16"/>
                <w:lang w:val="en-US"/>
              </w:rPr>
              <w:t>Pf</w:t>
            </w:r>
            <w:r>
              <w:rPr>
                <w:rFonts w:ascii="Arial" w:hAnsi="Arial" w:cs="Arial"/>
                <w:sz w:val="16"/>
                <w:szCs w:val="16"/>
              </w:rPr>
              <w:t>, не менее</w:t>
            </w:r>
          </w:p>
        </w:tc>
        <w:tc>
          <w:tcPr>
            <w:tcW w:w="7951" w:type="dxa"/>
            <w:gridSpan w:val="6"/>
            <w:vAlign w:val="center"/>
          </w:tcPr>
          <w:p w:rsidR="00424893" w:rsidRDefault="00424893" w:rsidP="00424893">
            <w:pPr>
              <w:jc w:val="center"/>
              <w:rPr>
                <w:rFonts w:ascii="Arial" w:hAnsi="Arial" w:cs="Arial"/>
                <w:sz w:val="16"/>
                <w:szCs w:val="16"/>
              </w:rPr>
            </w:pPr>
            <w:r>
              <w:rPr>
                <w:rFonts w:ascii="Arial" w:hAnsi="Arial" w:cs="Arial"/>
                <w:sz w:val="16"/>
                <w:szCs w:val="16"/>
              </w:rPr>
              <w:t>0,5</w:t>
            </w:r>
          </w:p>
        </w:tc>
      </w:tr>
      <w:tr w:rsidR="00D41B15" w:rsidRPr="00B77C1D" w:rsidTr="00CB06BA">
        <w:trPr>
          <w:jc w:val="center"/>
        </w:trPr>
        <w:tc>
          <w:tcPr>
            <w:tcW w:w="2505" w:type="dxa"/>
          </w:tcPr>
          <w:p w:rsidR="00D41B15" w:rsidRPr="00B77C1D" w:rsidRDefault="00D41B15" w:rsidP="00B77C1D">
            <w:pPr>
              <w:pStyle w:val="a3"/>
              <w:ind w:left="0"/>
              <w:rPr>
                <w:rStyle w:val="a4"/>
                <w:rFonts w:ascii="Arial" w:hAnsi="Arial" w:cs="Arial"/>
                <w:b w:val="0"/>
                <w:sz w:val="16"/>
                <w:szCs w:val="16"/>
              </w:rPr>
            </w:pPr>
            <w:r w:rsidRPr="00B77C1D">
              <w:rPr>
                <w:rStyle w:val="a4"/>
                <w:rFonts w:ascii="Arial" w:hAnsi="Arial" w:cs="Arial"/>
                <w:b w:val="0"/>
                <w:sz w:val="16"/>
                <w:szCs w:val="16"/>
              </w:rPr>
              <w:t>Цветовая температура</w:t>
            </w:r>
          </w:p>
        </w:tc>
        <w:tc>
          <w:tcPr>
            <w:tcW w:w="1441" w:type="dxa"/>
          </w:tcPr>
          <w:p w:rsidR="00D41B15" w:rsidRPr="00B77C1D" w:rsidRDefault="00D41B15"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4000К</w:t>
            </w:r>
          </w:p>
        </w:tc>
        <w:tc>
          <w:tcPr>
            <w:tcW w:w="6510" w:type="dxa"/>
            <w:gridSpan w:val="5"/>
          </w:tcPr>
          <w:p w:rsidR="00D41B15" w:rsidRPr="00B77C1D" w:rsidRDefault="00D41B15"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Регулируемая 3000 – 6500К</w:t>
            </w:r>
          </w:p>
        </w:tc>
      </w:tr>
      <w:tr w:rsidR="00D41B15" w:rsidRPr="00B77C1D" w:rsidTr="00C7437A">
        <w:trPr>
          <w:jc w:val="center"/>
        </w:trPr>
        <w:tc>
          <w:tcPr>
            <w:tcW w:w="2505" w:type="dxa"/>
          </w:tcPr>
          <w:p w:rsidR="00D41B15" w:rsidRPr="00B77C1D" w:rsidRDefault="00D41B15" w:rsidP="00B77C1D">
            <w:pPr>
              <w:pStyle w:val="a3"/>
              <w:ind w:left="0"/>
              <w:rPr>
                <w:rStyle w:val="a4"/>
                <w:rFonts w:ascii="Arial" w:hAnsi="Arial" w:cs="Arial"/>
                <w:b w:val="0"/>
                <w:sz w:val="16"/>
                <w:szCs w:val="16"/>
              </w:rPr>
            </w:pPr>
            <w:r w:rsidRPr="00B77C1D">
              <w:rPr>
                <w:rStyle w:val="a4"/>
                <w:rFonts w:ascii="Arial" w:hAnsi="Arial" w:cs="Arial"/>
                <w:b w:val="0"/>
                <w:sz w:val="16"/>
                <w:szCs w:val="16"/>
              </w:rPr>
              <w:t>Максимальный световой поток 4000К</w:t>
            </w:r>
          </w:p>
        </w:tc>
        <w:tc>
          <w:tcPr>
            <w:tcW w:w="1441"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4200лм</w:t>
            </w:r>
          </w:p>
        </w:tc>
        <w:tc>
          <w:tcPr>
            <w:tcW w:w="1305"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5600лм</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7000лм</w:t>
            </w:r>
          </w:p>
        </w:tc>
        <w:tc>
          <w:tcPr>
            <w:tcW w:w="1336"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5040лм</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5600лм</w:t>
            </w:r>
          </w:p>
        </w:tc>
        <w:tc>
          <w:tcPr>
            <w:tcW w:w="1193" w:type="dxa"/>
            <w:vAlign w:val="center"/>
          </w:tcPr>
          <w:p w:rsidR="00D41B15" w:rsidRPr="00B77C1D" w:rsidRDefault="00D41B15" w:rsidP="00C7437A">
            <w:pPr>
              <w:pStyle w:val="a3"/>
              <w:ind w:left="0"/>
              <w:jc w:val="center"/>
              <w:rPr>
                <w:rStyle w:val="a4"/>
                <w:rFonts w:ascii="Arial" w:hAnsi="Arial" w:cs="Arial"/>
                <w:b w:val="0"/>
                <w:sz w:val="16"/>
                <w:szCs w:val="16"/>
              </w:rPr>
            </w:pPr>
            <w:r>
              <w:rPr>
                <w:rStyle w:val="a4"/>
                <w:rFonts w:ascii="Arial" w:hAnsi="Arial" w:cs="Arial"/>
                <w:b w:val="0"/>
                <w:sz w:val="16"/>
                <w:szCs w:val="16"/>
              </w:rPr>
              <w:t>4800лм</w:t>
            </w:r>
          </w:p>
        </w:tc>
      </w:tr>
      <w:tr w:rsidR="00D41B15" w:rsidRPr="00B77C1D" w:rsidTr="00C7437A">
        <w:trPr>
          <w:jc w:val="center"/>
        </w:trPr>
        <w:tc>
          <w:tcPr>
            <w:tcW w:w="2505" w:type="dxa"/>
          </w:tcPr>
          <w:p w:rsidR="00D41B15" w:rsidRPr="00B77C1D" w:rsidRDefault="00D41B15" w:rsidP="00D41B15">
            <w:pPr>
              <w:pStyle w:val="a3"/>
              <w:ind w:left="0"/>
              <w:rPr>
                <w:rStyle w:val="a4"/>
                <w:rFonts w:ascii="Arial" w:hAnsi="Arial" w:cs="Arial"/>
                <w:b w:val="0"/>
                <w:sz w:val="16"/>
                <w:szCs w:val="16"/>
              </w:rPr>
            </w:pPr>
            <w:r w:rsidRPr="00B77C1D">
              <w:rPr>
                <w:rStyle w:val="a4"/>
                <w:rFonts w:ascii="Arial" w:hAnsi="Arial" w:cs="Arial"/>
                <w:b w:val="0"/>
                <w:sz w:val="16"/>
                <w:szCs w:val="16"/>
              </w:rPr>
              <w:t>Максимальный световой поток 3000К</w:t>
            </w:r>
          </w:p>
        </w:tc>
        <w:tc>
          <w:tcPr>
            <w:tcW w:w="1441"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w:t>
            </w:r>
          </w:p>
        </w:tc>
        <w:tc>
          <w:tcPr>
            <w:tcW w:w="1305"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2800лм</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3500лм</w:t>
            </w:r>
          </w:p>
        </w:tc>
        <w:tc>
          <w:tcPr>
            <w:tcW w:w="1336"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2</w:t>
            </w:r>
            <w:r>
              <w:rPr>
                <w:rStyle w:val="a4"/>
                <w:rFonts w:ascii="Arial" w:hAnsi="Arial" w:cs="Arial"/>
                <w:b w:val="0"/>
                <w:sz w:val="16"/>
                <w:szCs w:val="16"/>
              </w:rPr>
              <w:t>52</w:t>
            </w:r>
            <w:r w:rsidRPr="00B77C1D">
              <w:rPr>
                <w:rStyle w:val="a4"/>
                <w:rFonts w:ascii="Arial" w:hAnsi="Arial" w:cs="Arial"/>
                <w:b w:val="0"/>
                <w:sz w:val="16"/>
                <w:szCs w:val="16"/>
              </w:rPr>
              <w:t>0лм</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2800лм</w:t>
            </w:r>
          </w:p>
        </w:tc>
        <w:tc>
          <w:tcPr>
            <w:tcW w:w="1193"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2</w:t>
            </w:r>
            <w:r>
              <w:rPr>
                <w:rStyle w:val="a4"/>
                <w:rFonts w:ascii="Arial" w:hAnsi="Arial" w:cs="Arial"/>
                <w:b w:val="0"/>
                <w:sz w:val="16"/>
                <w:szCs w:val="16"/>
              </w:rPr>
              <w:t>4</w:t>
            </w:r>
            <w:r w:rsidRPr="00B77C1D">
              <w:rPr>
                <w:rStyle w:val="a4"/>
                <w:rFonts w:ascii="Arial" w:hAnsi="Arial" w:cs="Arial"/>
                <w:b w:val="0"/>
                <w:sz w:val="16"/>
                <w:szCs w:val="16"/>
              </w:rPr>
              <w:t>00лм</w:t>
            </w:r>
          </w:p>
        </w:tc>
      </w:tr>
      <w:tr w:rsidR="00D41B15" w:rsidRPr="00B77C1D" w:rsidTr="00C7437A">
        <w:trPr>
          <w:jc w:val="center"/>
        </w:trPr>
        <w:tc>
          <w:tcPr>
            <w:tcW w:w="2505" w:type="dxa"/>
          </w:tcPr>
          <w:p w:rsidR="00D41B15" w:rsidRPr="00B77C1D" w:rsidRDefault="00D41B15" w:rsidP="00D41B15">
            <w:pPr>
              <w:pStyle w:val="a3"/>
              <w:ind w:left="0"/>
              <w:rPr>
                <w:rStyle w:val="a4"/>
                <w:rFonts w:ascii="Arial" w:hAnsi="Arial" w:cs="Arial"/>
                <w:b w:val="0"/>
                <w:sz w:val="16"/>
                <w:szCs w:val="16"/>
              </w:rPr>
            </w:pPr>
            <w:r w:rsidRPr="00B77C1D">
              <w:rPr>
                <w:rStyle w:val="a4"/>
                <w:rFonts w:ascii="Arial" w:hAnsi="Arial" w:cs="Arial"/>
                <w:b w:val="0"/>
                <w:sz w:val="16"/>
                <w:szCs w:val="16"/>
              </w:rPr>
              <w:t>Максимальный световой поток 6500К</w:t>
            </w:r>
          </w:p>
        </w:tc>
        <w:tc>
          <w:tcPr>
            <w:tcW w:w="1441"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w:t>
            </w:r>
          </w:p>
        </w:tc>
        <w:tc>
          <w:tcPr>
            <w:tcW w:w="1305"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2800лм</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3500лм</w:t>
            </w:r>
          </w:p>
        </w:tc>
        <w:tc>
          <w:tcPr>
            <w:tcW w:w="1336"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2</w:t>
            </w:r>
            <w:r>
              <w:rPr>
                <w:rStyle w:val="a4"/>
                <w:rFonts w:ascii="Arial" w:hAnsi="Arial" w:cs="Arial"/>
                <w:b w:val="0"/>
                <w:sz w:val="16"/>
                <w:szCs w:val="16"/>
              </w:rPr>
              <w:t>52</w:t>
            </w:r>
            <w:r w:rsidRPr="00B77C1D">
              <w:rPr>
                <w:rStyle w:val="a4"/>
                <w:rFonts w:ascii="Arial" w:hAnsi="Arial" w:cs="Arial"/>
                <w:b w:val="0"/>
                <w:sz w:val="16"/>
                <w:szCs w:val="16"/>
              </w:rPr>
              <w:t>0лм</w:t>
            </w:r>
          </w:p>
        </w:tc>
        <w:tc>
          <w:tcPr>
            <w:tcW w:w="1338"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2800лм</w:t>
            </w:r>
          </w:p>
        </w:tc>
        <w:tc>
          <w:tcPr>
            <w:tcW w:w="1193" w:type="dxa"/>
            <w:vAlign w:val="center"/>
          </w:tcPr>
          <w:p w:rsidR="00D41B15" w:rsidRPr="00B77C1D" w:rsidRDefault="00D41B15"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2</w:t>
            </w:r>
            <w:r>
              <w:rPr>
                <w:rStyle w:val="a4"/>
                <w:rFonts w:ascii="Arial" w:hAnsi="Arial" w:cs="Arial"/>
                <w:b w:val="0"/>
                <w:sz w:val="16"/>
                <w:szCs w:val="16"/>
              </w:rPr>
              <w:t>4</w:t>
            </w:r>
            <w:r w:rsidRPr="00B77C1D">
              <w:rPr>
                <w:rStyle w:val="a4"/>
                <w:rFonts w:ascii="Arial" w:hAnsi="Arial" w:cs="Arial"/>
                <w:b w:val="0"/>
                <w:sz w:val="16"/>
                <w:szCs w:val="16"/>
              </w:rPr>
              <w:t>00лм</w:t>
            </w:r>
          </w:p>
        </w:tc>
      </w:tr>
      <w:tr w:rsidR="00D41B15" w:rsidRPr="00B77C1D" w:rsidTr="00471691">
        <w:trPr>
          <w:jc w:val="center"/>
        </w:trPr>
        <w:tc>
          <w:tcPr>
            <w:tcW w:w="2505" w:type="dxa"/>
          </w:tcPr>
          <w:p w:rsidR="00D41B15" w:rsidRPr="00B77C1D" w:rsidRDefault="00D41B15" w:rsidP="00B77C1D">
            <w:pPr>
              <w:pStyle w:val="a3"/>
              <w:ind w:left="0"/>
              <w:rPr>
                <w:rStyle w:val="a4"/>
                <w:rFonts w:ascii="Arial" w:hAnsi="Arial" w:cs="Arial"/>
                <w:b w:val="0"/>
                <w:sz w:val="16"/>
                <w:szCs w:val="16"/>
              </w:rPr>
            </w:pPr>
            <w:r w:rsidRPr="00B77C1D">
              <w:rPr>
                <w:rStyle w:val="a4"/>
                <w:rFonts w:ascii="Arial" w:hAnsi="Arial" w:cs="Arial"/>
                <w:b w:val="0"/>
                <w:sz w:val="16"/>
                <w:szCs w:val="16"/>
              </w:rPr>
              <w:t xml:space="preserve">Индекс цветопередачи </w:t>
            </w:r>
            <w:r w:rsidRPr="00B77C1D">
              <w:rPr>
                <w:rStyle w:val="a4"/>
                <w:rFonts w:ascii="Arial" w:hAnsi="Arial" w:cs="Arial"/>
                <w:b w:val="0"/>
                <w:sz w:val="16"/>
                <w:szCs w:val="16"/>
                <w:lang w:val="en-US"/>
              </w:rPr>
              <w:t>Ra</w:t>
            </w:r>
          </w:p>
        </w:tc>
        <w:tc>
          <w:tcPr>
            <w:tcW w:w="7951" w:type="dxa"/>
            <w:gridSpan w:val="6"/>
          </w:tcPr>
          <w:p w:rsidR="00D41B15" w:rsidRPr="00B77C1D" w:rsidRDefault="00D41B15"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&gt;80</w:t>
            </w:r>
          </w:p>
        </w:tc>
      </w:tr>
      <w:tr w:rsidR="00C7437A" w:rsidRPr="00B77C1D" w:rsidTr="00256560">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Угол рассеяния света</w:t>
            </w:r>
          </w:p>
        </w:tc>
        <w:tc>
          <w:tcPr>
            <w:tcW w:w="7951" w:type="dxa"/>
            <w:gridSpan w:val="6"/>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120°</w:t>
            </w:r>
          </w:p>
        </w:tc>
      </w:tr>
      <w:tr w:rsidR="00C7437A" w:rsidRPr="00B77C1D" w:rsidTr="00F45953">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Материал рассеивателя</w:t>
            </w:r>
          </w:p>
        </w:tc>
        <w:tc>
          <w:tcPr>
            <w:tcW w:w="7951" w:type="dxa"/>
            <w:gridSpan w:val="6"/>
          </w:tcPr>
          <w:p w:rsidR="00C7437A" w:rsidRPr="00B77C1D" w:rsidRDefault="00C7437A" w:rsidP="00B77C1D">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PVC</w:t>
            </w:r>
          </w:p>
        </w:tc>
      </w:tr>
      <w:tr w:rsidR="00C7437A" w:rsidRPr="00B77C1D" w:rsidTr="00B04668">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Материал корпуса</w:t>
            </w:r>
          </w:p>
        </w:tc>
        <w:tc>
          <w:tcPr>
            <w:tcW w:w="7951" w:type="dxa"/>
            <w:gridSpan w:val="6"/>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Сталь</w:t>
            </w:r>
          </w:p>
        </w:tc>
      </w:tr>
      <w:tr w:rsidR="00C7437A" w:rsidRPr="00B77C1D" w:rsidTr="0000418E">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Цвет корпуса</w:t>
            </w:r>
          </w:p>
        </w:tc>
        <w:tc>
          <w:tcPr>
            <w:tcW w:w="7951" w:type="dxa"/>
            <w:gridSpan w:val="6"/>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См. на упаковке</w:t>
            </w:r>
          </w:p>
        </w:tc>
      </w:tr>
      <w:tr w:rsidR="00C7437A" w:rsidRPr="00B77C1D" w:rsidTr="00E74416">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Размеры</w:t>
            </w:r>
          </w:p>
        </w:tc>
        <w:tc>
          <w:tcPr>
            <w:tcW w:w="7951" w:type="dxa"/>
            <w:gridSpan w:val="6"/>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См. на упаковке</w:t>
            </w:r>
          </w:p>
        </w:tc>
      </w:tr>
      <w:tr w:rsidR="00C7437A" w:rsidRPr="00B77C1D" w:rsidTr="00C7437A">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Степень защиты от пыли и влаги</w:t>
            </w:r>
          </w:p>
        </w:tc>
        <w:tc>
          <w:tcPr>
            <w:tcW w:w="7951" w:type="dxa"/>
            <w:gridSpan w:val="6"/>
            <w:vAlign w:val="center"/>
          </w:tcPr>
          <w:p w:rsidR="00C7437A" w:rsidRPr="00B77C1D" w:rsidRDefault="00C7437A" w:rsidP="00C7437A">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IP</w:t>
            </w:r>
            <w:r w:rsidRPr="00B77C1D">
              <w:rPr>
                <w:rStyle w:val="a4"/>
                <w:rFonts w:ascii="Arial" w:hAnsi="Arial" w:cs="Arial"/>
                <w:b w:val="0"/>
                <w:sz w:val="16"/>
                <w:szCs w:val="16"/>
              </w:rPr>
              <w:t>20</w:t>
            </w:r>
          </w:p>
        </w:tc>
      </w:tr>
      <w:tr w:rsidR="00C7437A" w:rsidRPr="00B77C1D" w:rsidTr="00856626">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Рабочая температура</w:t>
            </w:r>
          </w:p>
        </w:tc>
        <w:tc>
          <w:tcPr>
            <w:tcW w:w="7951" w:type="dxa"/>
            <w:gridSpan w:val="6"/>
          </w:tcPr>
          <w:p w:rsidR="00C7437A" w:rsidRPr="00B77C1D" w:rsidRDefault="00C7437A" w:rsidP="00B77C1D">
            <w:pPr>
              <w:jc w:val="center"/>
              <w:rPr>
                <w:rFonts w:ascii="Arial" w:hAnsi="Arial" w:cs="Arial"/>
                <w:sz w:val="16"/>
                <w:szCs w:val="16"/>
              </w:rPr>
            </w:pPr>
            <w:r w:rsidRPr="00B77C1D">
              <w:rPr>
                <w:rFonts w:ascii="Arial" w:hAnsi="Arial" w:cs="Arial"/>
                <w:sz w:val="16"/>
                <w:szCs w:val="16"/>
              </w:rPr>
              <w:t>-10...+40°С</w:t>
            </w:r>
          </w:p>
        </w:tc>
      </w:tr>
      <w:tr w:rsidR="00C7437A" w:rsidRPr="00B77C1D" w:rsidTr="007E09F5">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Климатическое исполнение</w:t>
            </w:r>
          </w:p>
        </w:tc>
        <w:tc>
          <w:tcPr>
            <w:tcW w:w="7951" w:type="dxa"/>
            <w:gridSpan w:val="6"/>
          </w:tcPr>
          <w:p w:rsidR="00C7437A" w:rsidRPr="00B77C1D" w:rsidRDefault="00C7437A" w:rsidP="00B77C1D">
            <w:pPr>
              <w:jc w:val="center"/>
              <w:rPr>
                <w:rFonts w:ascii="Arial" w:hAnsi="Arial" w:cs="Arial"/>
                <w:sz w:val="16"/>
                <w:szCs w:val="16"/>
              </w:rPr>
            </w:pPr>
            <w:r w:rsidRPr="00B77C1D">
              <w:rPr>
                <w:rFonts w:ascii="Arial" w:hAnsi="Arial" w:cs="Arial"/>
                <w:sz w:val="16"/>
                <w:szCs w:val="16"/>
              </w:rPr>
              <w:t>УХЛ4</w:t>
            </w:r>
          </w:p>
        </w:tc>
      </w:tr>
      <w:tr w:rsidR="00C7437A" w:rsidRPr="00B77C1D" w:rsidTr="00197F02">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Срок службы светодиодов</w:t>
            </w:r>
          </w:p>
        </w:tc>
        <w:tc>
          <w:tcPr>
            <w:tcW w:w="7951" w:type="dxa"/>
            <w:gridSpan w:val="6"/>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50000 часов</w:t>
            </w:r>
          </w:p>
        </w:tc>
      </w:tr>
      <w:tr w:rsidR="00C7437A" w:rsidRPr="00B77C1D" w:rsidTr="00C7437A">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Класс защиты от поражения электрическим током</w:t>
            </w:r>
          </w:p>
        </w:tc>
        <w:tc>
          <w:tcPr>
            <w:tcW w:w="7951" w:type="dxa"/>
            <w:gridSpan w:val="6"/>
            <w:vAlign w:val="center"/>
          </w:tcPr>
          <w:p w:rsidR="00C7437A" w:rsidRPr="00B77C1D" w:rsidRDefault="00C7437A" w:rsidP="00C7437A">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I</w:t>
            </w:r>
          </w:p>
        </w:tc>
      </w:tr>
      <w:tr w:rsidR="00C7437A" w:rsidRPr="00B77C1D" w:rsidTr="00B84889">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Тип светильника</w:t>
            </w:r>
          </w:p>
        </w:tc>
        <w:tc>
          <w:tcPr>
            <w:tcW w:w="1441" w:type="dxa"/>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Неуправляемый</w:t>
            </w:r>
          </w:p>
        </w:tc>
        <w:tc>
          <w:tcPr>
            <w:tcW w:w="6510" w:type="dxa"/>
            <w:gridSpan w:val="5"/>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Управляемый</w:t>
            </w:r>
          </w:p>
        </w:tc>
      </w:tr>
      <w:tr w:rsidR="00C7437A" w:rsidRPr="00B77C1D" w:rsidTr="00E6343E">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Тип пульта ДУ</w:t>
            </w:r>
          </w:p>
        </w:tc>
        <w:tc>
          <w:tcPr>
            <w:tcW w:w="1441" w:type="dxa"/>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w:t>
            </w:r>
          </w:p>
        </w:tc>
        <w:tc>
          <w:tcPr>
            <w:tcW w:w="6510" w:type="dxa"/>
            <w:gridSpan w:val="5"/>
          </w:tcPr>
          <w:p w:rsidR="00C7437A" w:rsidRPr="00B77C1D" w:rsidRDefault="00C7437A" w:rsidP="00B77C1D">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2.4G</w:t>
            </w:r>
          </w:p>
        </w:tc>
      </w:tr>
      <w:tr w:rsidR="00C7437A" w:rsidRPr="00B77C1D" w:rsidTr="00C7437A">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Дальность передачи сигнала (прямой видимости)</w:t>
            </w:r>
          </w:p>
        </w:tc>
        <w:tc>
          <w:tcPr>
            <w:tcW w:w="1441" w:type="dxa"/>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w:t>
            </w:r>
          </w:p>
        </w:tc>
        <w:tc>
          <w:tcPr>
            <w:tcW w:w="6510" w:type="dxa"/>
            <w:gridSpan w:val="5"/>
            <w:vAlign w:val="center"/>
          </w:tcPr>
          <w:p w:rsidR="00C7437A" w:rsidRPr="00B77C1D" w:rsidRDefault="00C7437A" w:rsidP="00C7437A">
            <w:pPr>
              <w:pStyle w:val="a3"/>
              <w:ind w:left="0"/>
              <w:jc w:val="center"/>
              <w:rPr>
                <w:rStyle w:val="a4"/>
                <w:rFonts w:ascii="Arial" w:hAnsi="Arial" w:cs="Arial"/>
                <w:b w:val="0"/>
                <w:sz w:val="16"/>
                <w:szCs w:val="16"/>
              </w:rPr>
            </w:pPr>
            <w:r w:rsidRPr="00B77C1D">
              <w:rPr>
                <w:rStyle w:val="a4"/>
                <w:rFonts w:ascii="Arial" w:hAnsi="Arial" w:cs="Arial"/>
                <w:b w:val="0"/>
                <w:sz w:val="16"/>
                <w:szCs w:val="16"/>
              </w:rPr>
              <w:t>30м</w:t>
            </w:r>
          </w:p>
        </w:tc>
      </w:tr>
      <w:tr w:rsidR="00C7437A" w:rsidRPr="00B77C1D" w:rsidTr="000151C6">
        <w:trPr>
          <w:jc w:val="center"/>
        </w:trPr>
        <w:tc>
          <w:tcPr>
            <w:tcW w:w="2505" w:type="dxa"/>
          </w:tcPr>
          <w:p w:rsidR="00C7437A" w:rsidRPr="00B77C1D" w:rsidRDefault="00C7437A" w:rsidP="00B77C1D">
            <w:pPr>
              <w:pStyle w:val="a3"/>
              <w:ind w:left="0"/>
              <w:rPr>
                <w:rStyle w:val="a4"/>
                <w:rFonts w:ascii="Arial" w:hAnsi="Arial" w:cs="Arial"/>
                <w:b w:val="0"/>
                <w:sz w:val="16"/>
                <w:szCs w:val="16"/>
              </w:rPr>
            </w:pPr>
            <w:r w:rsidRPr="00B77C1D">
              <w:rPr>
                <w:rStyle w:val="a4"/>
                <w:rFonts w:ascii="Arial" w:hAnsi="Arial" w:cs="Arial"/>
                <w:b w:val="0"/>
                <w:sz w:val="16"/>
                <w:szCs w:val="16"/>
              </w:rPr>
              <w:t>Источник питания пульта ДУ</w:t>
            </w:r>
          </w:p>
        </w:tc>
        <w:tc>
          <w:tcPr>
            <w:tcW w:w="1441" w:type="dxa"/>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w:t>
            </w:r>
          </w:p>
        </w:tc>
        <w:tc>
          <w:tcPr>
            <w:tcW w:w="6510" w:type="dxa"/>
            <w:gridSpan w:val="5"/>
          </w:tcPr>
          <w:p w:rsidR="00C7437A" w:rsidRPr="00B77C1D" w:rsidRDefault="00C7437A"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 xml:space="preserve">батарейка </w:t>
            </w:r>
            <w:r w:rsidRPr="00B77C1D">
              <w:rPr>
                <w:rStyle w:val="a4"/>
                <w:rFonts w:ascii="Arial" w:hAnsi="Arial" w:cs="Arial"/>
                <w:b w:val="0"/>
                <w:sz w:val="16"/>
                <w:szCs w:val="16"/>
                <w:lang w:val="en-US"/>
              </w:rPr>
              <w:t>AAA</w:t>
            </w:r>
            <w:r w:rsidRPr="00B77C1D">
              <w:rPr>
                <w:rStyle w:val="a4"/>
                <w:rFonts w:ascii="Arial" w:hAnsi="Arial" w:cs="Arial"/>
                <w:b w:val="0"/>
                <w:sz w:val="16"/>
                <w:szCs w:val="16"/>
              </w:rPr>
              <w:t xml:space="preserve"> 1.5В – 2 шт.</w:t>
            </w:r>
          </w:p>
        </w:tc>
      </w:tr>
    </w:tbl>
    <w:p w:rsidR="00916A81" w:rsidRPr="00B77C1D" w:rsidRDefault="00393DC7" w:rsidP="00B77C1D">
      <w:pPr>
        <w:pStyle w:val="a3"/>
        <w:spacing w:after="0" w:line="240" w:lineRule="auto"/>
        <w:ind w:left="360"/>
        <w:jc w:val="both"/>
        <w:rPr>
          <w:rFonts w:ascii="Arial" w:hAnsi="Arial" w:cs="Arial"/>
          <w:b/>
          <w:sz w:val="16"/>
          <w:szCs w:val="16"/>
        </w:rPr>
      </w:pPr>
      <w:r w:rsidRPr="00B77C1D">
        <w:rPr>
          <w:rFonts w:ascii="Arial" w:hAnsi="Arial" w:cs="Arial"/>
          <w:i/>
          <w:sz w:val="16"/>
          <w:szCs w:val="16"/>
        </w:rPr>
        <w:t>*</w:t>
      </w:r>
      <w:r w:rsidR="00916A81" w:rsidRPr="00B77C1D">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Комплектация</w:t>
      </w:r>
    </w:p>
    <w:p w:rsidR="000611C5" w:rsidRPr="00B77C1D" w:rsidRDefault="000611C5" w:rsidP="00B77C1D">
      <w:pPr>
        <w:spacing w:after="0" w:line="240" w:lineRule="auto"/>
        <w:ind w:firstLine="284"/>
        <w:rPr>
          <w:rStyle w:val="a4"/>
          <w:rFonts w:ascii="Arial" w:hAnsi="Arial" w:cs="Arial"/>
          <w:b w:val="0"/>
          <w:sz w:val="16"/>
          <w:szCs w:val="16"/>
        </w:rPr>
      </w:pPr>
      <w:r w:rsidRPr="00B77C1D">
        <w:rPr>
          <w:rStyle w:val="a4"/>
          <w:rFonts w:ascii="Arial" w:hAnsi="Arial" w:cs="Arial"/>
          <w:b w:val="0"/>
          <w:sz w:val="16"/>
          <w:szCs w:val="16"/>
        </w:rPr>
        <w:t>- Светильник</w:t>
      </w:r>
      <w:r w:rsidR="00513556" w:rsidRPr="00B77C1D">
        <w:rPr>
          <w:rStyle w:val="a4"/>
          <w:rFonts w:ascii="Arial" w:hAnsi="Arial" w:cs="Arial"/>
          <w:b w:val="0"/>
          <w:sz w:val="16"/>
          <w:szCs w:val="16"/>
        </w:rPr>
        <w:t>;</w:t>
      </w:r>
    </w:p>
    <w:p w:rsidR="00BF4C38" w:rsidRPr="00B77C1D" w:rsidRDefault="00BF4C38" w:rsidP="00B77C1D">
      <w:pPr>
        <w:spacing w:after="0" w:line="240" w:lineRule="auto"/>
        <w:ind w:firstLine="284"/>
        <w:rPr>
          <w:rStyle w:val="a4"/>
          <w:rFonts w:ascii="Arial" w:hAnsi="Arial" w:cs="Arial"/>
          <w:b w:val="0"/>
          <w:sz w:val="16"/>
          <w:szCs w:val="16"/>
        </w:rPr>
      </w:pPr>
      <w:r w:rsidRPr="00B77C1D">
        <w:rPr>
          <w:rStyle w:val="a4"/>
          <w:rFonts w:ascii="Arial" w:hAnsi="Arial" w:cs="Arial"/>
          <w:b w:val="0"/>
          <w:sz w:val="16"/>
          <w:szCs w:val="16"/>
        </w:rPr>
        <w:t xml:space="preserve">- </w:t>
      </w:r>
      <w:r w:rsidR="00BD2ED9" w:rsidRPr="00B77C1D">
        <w:rPr>
          <w:rStyle w:val="a4"/>
          <w:rFonts w:ascii="Arial" w:hAnsi="Arial" w:cs="Arial"/>
          <w:b w:val="0"/>
          <w:sz w:val="16"/>
          <w:szCs w:val="16"/>
        </w:rPr>
        <w:t>Пульт дистанционного</w:t>
      </w:r>
      <w:r w:rsidRPr="00B77C1D">
        <w:rPr>
          <w:rStyle w:val="a4"/>
          <w:rFonts w:ascii="Arial" w:hAnsi="Arial" w:cs="Arial"/>
          <w:b w:val="0"/>
          <w:sz w:val="16"/>
          <w:szCs w:val="16"/>
        </w:rPr>
        <w:t xml:space="preserve"> управления</w:t>
      </w:r>
      <w:r w:rsidR="00C16C13">
        <w:rPr>
          <w:rStyle w:val="a4"/>
          <w:rFonts w:ascii="Arial" w:hAnsi="Arial" w:cs="Arial"/>
          <w:b w:val="0"/>
          <w:sz w:val="16"/>
          <w:szCs w:val="16"/>
        </w:rPr>
        <w:t xml:space="preserve"> (</w:t>
      </w:r>
      <w:r w:rsidR="00C7437A">
        <w:rPr>
          <w:rStyle w:val="a4"/>
          <w:rFonts w:ascii="Arial" w:hAnsi="Arial" w:cs="Arial"/>
          <w:b w:val="0"/>
          <w:sz w:val="16"/>
          <w:szCs w:val="16"/>
        </w:rPr>
        <w:t>кроме</w:t>
      </w:r>
      <w:r w:rsidR="00C16C13">
        <w:rPr>
          <w:rStyle w:val="a4"/>
          <w:rFonts w:ascii="Arial" w:hAnsi="Arial" w:cs="Arial"/>
          <w:b w:val="0"/>
          <w:sz w:val="16"/>
          <w:szCs w:val="16"/>
        </w:rPr>
        <w:t xml:space="preserve"> модел</w:t>
      </w:r>
      <w:r w:rsidR="00C7437A">
        <w:rPr>
          <w:rStyle w:val="a4"/>
          <w:rFonts w:ascii="Arial" w:hAnsi="Arial" w:cs="Arial"/>
          <w:b w:val="0"/>
          <w:sz w:val="16"/>
          <w:szCs w:val="16"/>
        </w:rPr>
        <w:t>и</w:t>
      </w:r>
      <w:r w:rsidR="00C16C13">
        <w:rPr>
          <w:rStyle w:val="a4"/>
          <w:rFonts w:ascii="Arial" w:hAnsi="Arial" w:cs="Arial"/>
          <w:b w:val="0"/>
          <w:sz w:val="16"/>
          <w:szCs w:val="16"/>
        </w:rPr>
        <w:t xml:space="preserve"> </w:t>
      </w:r>
      <w:r w:rsidR="003036AC">
        <w:rPr>
          <w:rStyle w:val="a4"/>
          <w:rFonts w:ascii="Arial" w:hAnsi="Arial" w:cs="Arial"/>
          <w:b w:val="0"/>
          <w:sz w:val="16"/>
          <w:szCs w:val="16"/>
          <w:lang w:val="en-US"/>
        </w:rPr>
        <w:t>AL</w:t>
      </w:r>
      <w:r w:rsidR="003036AC" w:rsidRPr="003036AC">
        <w:rPr>
          <w:rStyle w:val="a4"/>
          <w:rFonts w:ascii="Arial" w:hAnsi="Arial" w:cs="Arial"/>
          <w:b w:val="0"/>
          <w:sz w:val="16"/>
          <w:szCs w:val="16"/>
        </w:rPr>
        <w:t>580</w:t>
      </w:r>
      <w:r w:rsidR="00C7437A">
        <w:rPr>
          <w:rStyle w:val="a4"/>
          <w:rFonts w:ascii="Arial" w:hAnsi="Arial" w:cs="Arial"/>
          <w:b w:val="0"/>
          <w:sz w:val="16"/>
          <w:szCs w:val="16"/>
        </w:rPr>
        <w:t>1</w:t>
      </w:r>
      <w:r w:rsidR="00C16C13" w:rsidRPr="00C16C13">
        <w:rPr>
          <w:rStyle w:val="a4"/>
          <w:rFonts w:ascii="Arial" w:hAnsi="Arial" w:cs="Arial"/>
          <w:b w:val="0"/>
          <w:sz w:val="16"/>
          <w:szCs w:val="16"/>
        </w:rPr>
        <w:t>)</w:t>
      </w:r>
      <w:r w:rsidRPr="00B77C1D">
        <w:rPr>
          <w:rStyle w:val="a4"/>
          <w:rFonts w:ascii="Arial" w:hAnsi="Arial" w:cs="Arial"/>
          <w:b w:val="0"/>
          <w:sz w:val="16"/>
          <w:szCs w:val="16"/>
        </w:rPr>
        <w:t>;</w:t>
      </w:r>
    </w:p>
    <w:p w:rsidR="00195070" w:rsidRPr="00C16C13" w:rsidRDefault="00195070" w:rsidP="00B77C1D">
      <w:pPr>
        <w:spacing w:after="0" w:line="240" w:lineRule="auto"/>
        <w:ind w:firstLine="284"/>
        <w:rPr>
          <w:rStyle w:val="a4"/>
          <w:rFonts w:ascii="Arial" w:hAnsi="Arial" w:cs="Arial"/>
          <w:b w:val="0"/>
          <w:sz w:val="16"/>
          <w:szCs w:val="16"/>
        </w:rPr>
      </w:pPr>
      <w:r w:rsidRPr="00B77C1D">
        <w:rPr>
          <w:rStyle w:val="a4"/>
          <w:rFonts w:ascii="Arial" w:hAnsi="Arial" w:cs="Arial"/>
          <w:b w:val="0"/>
          <w:sz w:val="16"/>
          <w:szCs w:val="16"/>
        </w:rPr>
        <w:t>- Батарейки типоразмера ААА 1.5В – 2 шт</w:t>
      </w:r>
      <w:r w:rsidR="00C16C13" w:rsidRPr="00C16C13">
        <w:rPr>
          <w:rStyle w:val="a4"/>
          <w:rFonts w:ascii="Arial" w:hAnsi="Arial" w:cs="Arial"/>
          <w:b w:val="0"/>
          <w:sz w:val="16"/>
          <w:szCs w:val="16"/>
        </w:rPr>
        <w:t xml:space="preserve">. </w:t>
      </w:r>
      <w:r w:rsidR="00C7437A">
        <w:rPr>
          <w:rStyle w:val="a4"/>
          <w:rFonts w:ascii="Arial" w:hAnsi="Arial" w:cs="Arial"/>
          <w:b w:val="0"/>
          <w:sz w:val="16"/>
          <w:szCs w:val="16"/>
        </w:rPr>
        <w:t xml:space="preserve">(кроме модели </w:t>
      </w:r>
      <w:r w:rsidR="00C7437A">
        <w:rPr>
          <w:rStyle w:val="a4"/>
          <w:rFonts w:ascii="Arial" w:hAnsi="Arial" w:cs="Arial"/>
          <w:b w:val="0"/>
          <w:sz w:val="16"/>
          <w:szCs w:val="16"/>
          <w:lang w:val="en-US"/>
        </w:rPr>
        <w:t>AL</w:t>
      </w:r>
      <w:r w:rsidR="00C7437A" w:rsidRPr="003036AC">
        <w:rPr>
          <w:rStyle w:val="a4"/>
          <w:rFonts w:ascii="Arial" w:hAnsi="Arial" w:cs="Arial"/>
          <w:b w:val="0"/>
          <w:sz w:val="16"/>
          <w:szCs w:val="16"/>
        </w:rPr>
        <w:t>580</w:t>
      </w:r>
      <w:r w:rsidR="00C7437A">
        <w:rPr>
          <w:rStyle w:val="a4"/>
          <w:rFonts w:ascii="Arial" w:hAnsi="Arial" w:cs="Arial"/>
          <w:b w:val="0"/>
          <w:sz w:val="16"/>
          <w:szCs w:val="16"/>
        </w:rPr>
        <w:t>1</w:t>
      </w:r>
      <w:r w:rsidR="00C7437A" w:rsidRPr="00C16C13">
        <w:rPr>
          <w:rStyle w:val="a4"/>
          <w:rFonts w:ascii="Arial" w:hAnsi="Arial" w:cs="Arial"/>
          <w:b w:val="0"/>
          <w:sz w:val="16"/>
          <w:szCs w:val="16"/>
        </w:rPr>
        <w:t>)</w:t>
      </w:r>
      <w:r w:rsidRPr="00B77C1D">
        <w:rPr>
          <w:rStyle w:val="a4"/>
          <w:rFonts w:ascii="Arial" w:hAnsi="Arial" w:cs="Arial"/>
          <w:b w:val="0"/>
          <w:sz w:val="16"/>
          <w:szCs w:val="16"/>
        </w:rPr>
        <w:t>.</w:t>
      </w:r>
    </w:p>
    <w:p w:rsidR="000611C5" w:rsidRPr="00B77C1D" w:rsidRDefault="000611C5" w:rsidP="00B77C1D">
      <w:pPr>
        <w:spacing w:after="0" w:line="240" w:lineRule="auto"/>
        <w:ind w:firstLine="284"/>
        <w:rPr>
          <w:rStyle w:val="a4"/>
          <w:rFonts w:ascii="Arial" w:hAnsi="Arial" w:cs="Arial"/>
          <w:b w:val="0"/>
          <w:sz w:val="16"/>
          <w:szCs w:val="16"/>
        </w:rPr>
      </w:pPr>
      <w:r w:rsidRPr="00B77C1D">
        <w:rPr>
          <w:rStyle w:val="a4"/>
          <w:rFonts w:ascii="Arial" w:hAnsi="Arial" w:cs="Arial"/>
          <w:b w:val="0"/>
          <w:sz w:val="16"/>
          <w:szCs w:val="16"/>
        </w:rPr>
        <w:t>- Инструкция</w:t>
      </w:r>
      <w:r w:rsidR="00513556" w:rsidRPr="00B77C1D">
        <w:rPr>
          <w:rStyle w:val="a4"/>
          <w:rFonts w:ascii="Arial" w:hAnsi="Arial" w:cs="Arial"/>
          <w:b w:val="0"/>
          <w:sz w:val="16"/>
          <w:szCs w:val="16"/>
        </w:rPr>
        <w:t>;</w:t>
      </w:r>
    </w:p>
    <w:p w:rsidR="00513556" w:rsidRPr="00B77C1D" w:rsidRDefault="00513556" w:rsidP="00B77C1D">
      <w:pPr>
        <w:spacing w:after="0" w:line="240" w:lineRule="auto"/>
        <w:ind w:firstLine="284"/>
        <w:rPr>
          <w:rStyle w:val="a4"/>
          <w:rFonts w:ascii="Arial" w:hAnsi="Arial" w:cs="Arial"/>
          <w:b w:val="0"/>
          <w:sz w:val="16"/>
          <w:szCs w:val="16"/>
        </w:rPr>
      </w:pPr>
      <w:r w:rsidRPr="00B77C1D">
        <w:rPr>
          <w:rStyle w:val="a4"/>
          <w:rFonts w:ascii="Arial" w:hAnsi="Arial" w:cs="Arial"/>
          <w:b w:val="0"/>
          <w:sz w:val="16"/>
          <w:szCs w:val="16"/>
        </w:rPr>
        <w:t xml:space="preserve">- Крепежный </w:t>
      </w:r>
      <w:r w:rsidR="00BD2ED9" w:rsidRPr="00B77C1D">
        <w:rPr>
          <w:rStyle w:val="a4"/>
          <w:rFonts w:ascii="Arial" w:hAnsi="Arial" w:cs="Arial"/>
          <w:b w:val="0"/>
          <w:sz w:val="16"/>
          <w:szCs w:val="16"/>
        </w:rPr>
        <w:t>комплект</w:t>
      </w:r>
      <w:r w:rsidRPr="00B77C1D">
        <w:rPr>
          <w:rStyle w:val="a4"/>
          <w:rFonts w:ascii="Arial" w:hAnsi="Arial" w:cs="Arial"/>
          <w:b w:val="0"/>
          <w:sz w:val="16"/>
          <w:szCs w:val="16"/>
        </w:rPr>
        <w:t>;</w:t>
      </w:r>
    </w:p>
    <w:p w:rsidR="000611C5" w:rsidRPr="00B77C1D" w:rsidRDefault="000611C5" w:rsidP="00B77C1D">
      <w:pPr>
        <w:spacing w:after="0" w:line="240" w:lineRule="auto"/>
        <w:ind w:firstLine="284"/>
        <w:rPr>
          <w:rStyle w:val="a4"/>
          <w:rFonts w:ascii="Arial" w:hAnsi="Arial" w:cs="Arial"/>
          <w:b w:val="0"/>
          <w:sz w:val="16"/>
          <w:szCs w:val="16"/>
        </w:rPr>
      </w:pPr>
      <w:r w:rsidRPr="00B77C1D">
        <w:rPr>
          <w:rStyle w:val="a4"/>
          <w:rFonts w:ascii="Arial" w:hAnsi="Arial" w:cs="Arial"/>
          <w:b w:val="0"/>
          <w:sz w:val="16"/>
          <w:szCs w:val="16"/>
        </w:rPr>
        <w:t>- Коробка упаковочная</w:t>
      </w:r>
      <w:r w:rsidR="00513556" w:rsidRPr="00B77C1D">
        <w:rPr>
          <w:rStyle w:val="a4"/>
          <w:rFonts w:ascii="Arial" w:hAnsi="Arial" w:cs="Arial"/>
          <w:b w:val="0"/>
          <w:sz w:val="16"/>
          <w:szCs w:val="16"/>
        </w:rPr>
        <w:t>.</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Меры безопасности</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B77C1D">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B77C1D">
        <w:rPr>
          <w:rFonts w:ascii="Arial" w:hAnsi="Arial" w:cs="Arial"/>
          <w:b/>
          <w:sz w:val="16"/>
          <w:szCs w:val="16"/>
          <w:lang w:val="en-US"/>
        </w:rPr>
        <w:t>III</w:t>
      </w:r>
      <w:r w:rsidRPr="00B77C1D">
        <w:rPr>
          <w:rFonts w:ascii="Arial" w:hAnsi="Arial" w:cs="Arial"/>
          <w:sz w:val="16"/>
          <w:szCs w:val="16"/>
        </w:rPr>
        <w:t xml:space="preserve">. При необходимости обратитесь к квалифицированному электрику. </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Все работы со светильником проводить только при отключенном электропитании.</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Светильники соответствуют классу защиты от поражения электрическим током </w:t>
      </w:r>
      <w:r w:rsidRPr="00B77C1D">
        <w:rPr>
          <w:rFonts w:ascii="Arial" w:hAnsi="Arial" w:cs="Arial"/>
          <w:sz w:val="16"/>
          <w:szCs w:val="16"/>
          <w:lang w:val="en-US"/>
        </w:rPr>
        <w:t>I</w:t>
      </w:r>
      <w:r w:rsidRPr="00B77C1D">
        <w:rPr>
          <w:rFonts w:ascii="Arial" w:hAnsi="Arial" w:cs="Arial"/>
          <w:sz w:val="16"/>
          <w:szCs w:val="16"/>
        </w:rPr>
        <w:t xml:space="preserve"> по ГОСТ Р МЭК 60598-1</w:t>
      </w:r>
      <w:r w:rsidR="0084519A" w:rsidRPr="00B77C1D">
        <w:rPr>
          <w:rFonts w:ascii="Arial" w:hAnsi="Arial" w:cs="Arial"/>
          <w:sz w:val="16"/>
          <w:szCs w:val="16"/>
        </w:rPr>
        <w:t>-2013</w:t>
      </w:r>
      <w:r w:rsidRPr="00B77C1D">
        <w:rPr>
          <w:rFonts w:ascii="Arial" w:hAnsi="Arial" w:cs="Arial"/>
          <w:sz w:val="16"/>
          <w:szCs w:val="16"/>
        </w:rPr>
        <w:t>. Не использовать без провода защитного заземления.</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Запрещена эксплуатация светильников без рассеивателя.</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Запрещена эксплуатация светильника в помещениях с повышенным содержанием пыли или влаги.</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Светильник предназначен для использования </w:t>
      </w:r>
      <w:r w:rsidR="00393DC7" w:rsidRPr="00B77C1D">
        <w:rPr>
          <w:rFonts w:ascii="Arial" w:hAnsi="Arial" w:cs="Arial"/>
          <w:sz w:val="16"/>
          <w:szCs w:val="16"/>
        </w:rPr>
        <w:t xml:space="preserve">только </w:t>
      </w:r>
      <w:r w:rsidRPr="00B77C1D">
        <w:rPr>
          <w:rFonts w:ascii="Arial" w:hAnsi="Arial" w:cs="Arial"/>
          <w:sz w:val="16"/>
          <w:szCs w:val="16"/>
        </w:rPr>
        <w:t>внутри помещений.</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Запрещена эксплуатация светильника с </w:t>
      </w:r>
      <w:r w:rsidR="00393DC7" w:rsidRPr="00B77C1D">
        <w:rPr>
          <w:rFonts w:ascii="Arial" w:hAnsi="Arial" w:cs="Arial"/>
          <w:sz w:val="16"/>
          <w:szCs w:val="16"/>
        </w:rPr>
        <w:t xml:space="preserve">бытовым </w:t>
      </w:r>
      <w:proofErr w:type="spellStart"/>
      <w:r w:rsidRPr="00B77C1D">
        <w:rPr>
          <w:rFonts w:ascii="Arial" w:hAnsi="Arial" w:cs="Arial"/>
          <w:sz w:val="16"/>
          <w:szCs w:val="16"/>
        </w:rPr>
        <w:t>диммером</w:t>
      </w:r>
      <w:proofErr w:type="spellEnd"/>
      <w:r w:rsidRPr="00B77C1D">
        <w:rPr>
          <w:rFonts w:ascii="Arial" w:hAnsi="Arial" w:cs="Arial"/>
          <w:sz w:val="16"/>
          <w:szCs w:val="16"/>
        </w:rPr>
        <w:t>.</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B77C1D">
          <w:rPr>
            <w:rFonts w:ascii="Arial" w:hAnsi="Arial" w:cs="Arial"/>
            <w:sz w:val="16"/>
            <w:szCs w:val="16"/>
          </w:rPr>
          <w:t> ГОСТ 32144-2013</w:t>
        </w:r>
      </w:hyperlink>
      <w:r w:rsidRPr="00B77C1D">
        <w:rPr>
          <w:rFonts w:ascii="Arial" w:hAnsi="Arial" w:cs="Arial"/>
          <w:sz w:val="16"/>
          <w:szCs w:val="16"/>
        </w:rPr>
        <w:t>.</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Не устанавливать светильники вблизи нагревательных приборов.</w:t>
      </w:r>
    </w:p>
    <w:p w:rsidR="000611C5"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Радиоактивные и ядовитые вещества в состав светильника не входят.</w:t>
      </w:r>
    </w:p>
    <w:p w:rsidR="000611C5" w:rsidRPr="00B77C1D" w:rsidRDefault="006A57A7"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 xml:space="preserve">Монтаж и </w:t>
      </w:r>
      <w:r w:rsidR="000611C5" w:rsidRPr="00B77C1D">
        <w:rPr>
          <w:rStyle w:val="a4"/>
          <w:rFonts w:ascii="Arial" w:hAnsi="Arial" w:cs="Arial"/>
          <w:sz w:val="16"/>
          <w:szCs w:val="16"/>
        </w:rPr>
        <w:t>подключение</w:t>
      </w:r>
    </w:p>
    <w:p w:rsidR="00BD2ED9" w:rsidRPr="00B77C1D" w:rsidRDefault="00BD2ED9" w:rsidP="00B77C1D">
      <w:pPr>
        <w:pStyle w:val="a3"/>
        <w:numPr>
          <w:ilvl w:val="0"/>
          <w:numId w:val="12"/>
        </w:numPr>
        <w:spacing w:after="0" w:line="240" w:lineRule="auto"/>
        <w:jc w:val="both"/>
        <w:rPr>
          <w:rStyle w:val="a4"/>
          <w:rFonts w:ascii="Arial" w:hAnsi="Arial" w:cs="Arial"/>
          <w:b w:val="0"/>
          <w:sz w:val="16"/>
          <w:szCs w:val="16"/>
        </w:rPr>
      </w:pPr>
      <w:r w:rsidRPr="00B77C1D">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B77C1D">
        <w:rPr>
          <w:rStyle w:val="a4"/>
          <w:rFonts w:ascii="Arial" w:hAnsi="Arial" w:cs="Arial"/>
          <w:b w:val="0"/>
          <w:sz w:val="16"/>
          <w:szCs w:val="16"/>
        </w:rPr>
        <w:t xml:space="preserve"> </w:t>
      </w:r>
    </w:p>
    <w:p w:rsidR="00EF27D9" w:rsidRPr="00B77C1D" w:rsidRDefault="00EF27D9"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lastRenderedPageBreak/>
        <w:t>Выберите место для установки светильника.</w:t>
      </w:r>
      <w:r w:rsidR="00BD2ED9" w:rsidRPr="00B77C1D">
        <w:rPr>
          <w:rStyle w:val="a4"/>
          <w:rFonts w:ascii="Arial" w:hAnsi="Arial" w:cs="Arial"/>
          <w:b w:val="0"/>
          <w:sz w:val="16"/>
          <w:szCs w:val="16"/>
        </w:rPr>
        <w:t xml:space="preserve"> </w:t>
      </w:r>
      <w:r w:rsidR="00BD2ED9" w:rsidRPr="00B77C1D">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B77C1D" w:rsidRDefault="00AB34FC"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 xml:space="preserve">Снимите </w:t>
      </w:r>
      <w:r w:rsidR="00890C6A" w:rsidRPr="00B77C1D">
        <w:rPr>
          <w:rStyle w:val="a4"/>
          <w:rFonts w:ascii="Arial" w:hAnsi="Arial" w:cs="Arial"/>
          <w:b w:val="0"/>
          <w:sz w:val="16"/>
          <w:szCs w:val="16"/>
        </w:rPr>
        <w:t>монтажную скобу с основания</w:t>
      </w:r>
      <w:r w:rsidRPr="00B77C1D">
        <w:rPr>
          <w:rStyle w:val="a4"/>
          <w:rFonts w:ascii="Arial" w:hAnsi="Arial" w:cs="Arial"/>
          <w:b w:val="0"/>
          <w:sz w:val="16"/>
          <w:szCs w:val="16"/>
        </w:rPr>
        <w:t xml:space="preserve"> светильника и </w:t>
      </w:r>
      <w:r w:rsidR="004867AE" w:rsidRPr="00B77C1D">
        <w:rPr>
          <w:rStyle w:val="a4"/>
          <w:rFonts w:ascii="Arial" w:hAnsi="Arial" w:cs="Arial"/>
          <w:b w:val="0"/>
          <w:sz w:val="16"/>
          <w:szCs w:val="16"/>
        </w:rPr>
        <w:t>наметьте</w:t>
      </w:r>
      <w:r w:rsidR="00890C6A" w:rsidRPr="00B77C1D">
        <w:rPr>
          <w:rStyle w:val="a4"/>
          <w:rFonts w:ascii="Arial" w:hAnsi="Arial" w:cs="Arial"/>
          <w:b w:val="0"/>
          <w:sz w:val="16"/>
          <w:szCs w:val="16"/>
        </w:rPr>
        <w:t xml:space="preserve"> с помощью нее</w:t>
      </w:r>
      <w:r w:rsidR="004867AE" w:rsidRPr="00B77C1D">
        <w:rPr>
          <w:rStyle w:val="a4"/>
          <w:rFonts w:ascii="Arial" w:hAnsi="Arial" w:cs="Arial"/>
          <w:b w:val="0"/>
          <w:sz w:val="16"/>
          <w:szCs w:val="16"/>
        </w:rPr>
        <w:t xml:space="preserve"> отверстия для </w:t>
      </w:r>
      <w:r w:rsidR="0084519A" w:rsidRPr="00B77C1D">
        <w:rPr>
          <w:rStyle w:val="a4"/>
          <w:rFonts w:ascii="Arial" w:hAnsi="Arial" w:cs="Arial"/>
          <w:b w:val="0"/>
          <w:sz w:val="16"/>
          <w:szCs w:val="16"/>
        </w:rPr>
        <w:t>сверления в</w:t>
      </w:r>
      <w:r w:rsidR="004867AE" w:rsidRPr="00B77C1D">
        <w:rPr>
          <w:rStyle w:val="a4"/>
          <w:rFonts w:ascii="Arial" w:hAnsi="Arial" w:cs="Arial"/>
          <w:b w:val="0"/>
          <w:sz w:val="16"/>
          <w:szCs w:val="16"/>
        </w:rPr>
        <w:t xml:space="preserve"> поверхности </w:t>
      </w:r>
      <w:r w:rsidRPr="00B77C1D">
        <w:rPr>
          <w:rStyle w:val="a4"/>
          <w:rFonts w:ascii="Arial" w:hAnsi="Arial" w:cs="Arial"/>
          <w:b w:val="0"/>
          <w:sz w:val="16"/>
          <w:szCs w:val="16"/>
        </w:rPr>
        <w:t>в соответствии с отверстиями.</w:t>
      </w:r>
    </w:p>
    <w:p w:rsidR="002F32D5" w:rsidRPr="00B77C1D" w:rsidRDefault="00AB34FC"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Просверлите отверстия и вставьте дюбели.</w:t>
      </w:r>
    </w:p>
    <w:p w:rsidR="00890C6A" w:rsidRPr="00B77C1D" w:rsidRDefault="00890C6A"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Закрепите монтажную скобу на поверхности с помощью саморезов.</w:t>
      </w:r>
    </w:p>
    <w:p w:rsidR="001C2E77" w:rsidRPr="00B77C1D" w:rsidRDefault="001C2E77"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Подключите питающий кабель к клеммной колодке согласно схеме:</w:t>
      </w:r>
    </w:p>
    <w:p w:rsidR="00F861E2" w:rsidRPr="00B77C1D" w:rsidRDefault="00F861E2" w:rsidP="00B77C1D">
      <w:pPr>
        <w:pStyle w:val="a3"/>
        <w:spacing w:after="0" w:line="240" w:lineRule="auto"/>
        <w:ind w:left="357"/>
        <w:jc w:val="center"/>
        <w:rPr>
          <w:rStyle w:val="a4"/>
          <w:rFonts w:ascii="Arial" w:hAnsi="Arial" w:cs="Arial"/>
          <w:b w:val="0"/>
          <w:sz w:val="16"/>
          <w:szCs w:val="16"/>
        </w:rPr>
      </w:pPr>
      <w:r w:rsidRPr="00B77C1D">
        <w:rPr>
          <w:rFonts w:ascii="Arial" w:hAnsi="Arial" w:cs="Arial"/>
          <w:bCs/>
          <w:noProof/>
          <w:sz w:val="16"/>
          <w:szCs w:val="16"/>
        </w:rPr>
        <w:drawing>
          <wp:inline distT="0" distB="0" distL="0" distR="0" wp14:anchorId="66B4EEB5" wp14:editId="46367A62">
            <wp:extent cx="892810" cy="9023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810" cy="902335"/>
                    </a:xfrm>
                    <a:prstGeom prst="rect">
                      <a:avLst/>
                    </a:prstGeom>
                    <a:noFill/>
                    <a:ln w="9525">
                      <a:noFill/>
                      <a:miter lim="800000"/>
                      <a:headEnd/>
                      <a:tailEnd/>
                    </a:ln>
                  </pic:spPr>
                </pic:pic>
              </a:graphicData>
            </a:graphic>
          </wp:inline>
        </w:drawing>
      </w:r>
    </w:p>
    <w:p w:rsidR="002F32D5" w:rsidRPr="00B77C1D" w:rsidRDefault="00AB34FC"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Зафиксируйте светильник</w:t>
      </w:r>
      <w:r w:rsidR="00890C6A" w:rsidRPr="00B77C1D">
        <w:rPr>
          <w:rStyle w:val="a4"/>
          <w:rFonts w:ascii="Arial" w:hAnsi="Arial" w:cs="Arial"/>
          <w:b w:val="0"/>
          <w:sz w:val="16"/>
          <w:szCs w:val="16"/>
        </w:rPr>
        <w:t xml:space="preserve"> на монтажной скобе</w:t>
      </w:r>
      <w:r w:rsidRPr="00B77C1D">
        <w:rPr>
          <w:rStyle w:val="a4"/>
          <w:rFonts w:ascii="Arial" w:hAnsi="Arial" w:cs="Arial"/>
          <w:b w:val="0"/>
          <w:sz w:val="16"/>
          <w:szCs w:val="16"/>
        </w:rPr>
        <w:t xml:space="preserve"> с помощью </w:t>
      </w:r>
      <w:r w:rsidR="00890C6A" w:rsidRPr="00B77C1D">
        <w:rPr>
          <w:rStyle w:val="a4"/>
          <w:rFonts w:ascii="Arial" w:hAnsi="Arial" w:cs="Arial"/>
          <w:b w:val="0"/>
          <w:sz w:val="16"/>
          <w:szCs w:val="16"/>
        </w:rPr>
        <w:t>винтов</w:t>
      </w:r>
      <w:r w:rsidRPr="00B77C1D">
        <w:rPr>
          <w:rStyle w:val="a4"/>
          <w:rFonts w:ascii="Arial" w:hAnsi="Arial" w:cs="Arial"/>
          <w:b w:val="0"/>
          <w:sz w:val="16"/>
          <w:szCs w:val="16"/>
        </w:rPr>
        <w:t>.</w:t>
      </w:r>
    </w:p>
    <w:p w:rsidR="00AB34FC" w:rsidRPr="00B77C1D" w:rsidRDefault="00AB34FC"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Наденьте крышку светильника.</w:t>
      </w:r>
      <w:r w:rsidR="0058061F" w:rsidRPr="00B77C1D">
        <w:rPr>
          <w:rFonts w:ascii="Arial" w:hAnsi="Arial" w:cs="Arial"/>
          <w:bCs/>
          <w:noProof/>
          <w:sz w:val="16"/>
          <w:szCs w:val="16"/>
        </w:rPr>
        <w:t xml:space="preserve"> </w:t>
      </w:r>
    </w:p>
    <w:p w:rsidR="00FC12CA" w:rsidRPr="00B77C1D" w:rsidRDefault="00FC12CA"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 xml:space="preserve">Подключение дополнительного пульта ДУ к светильнику (только для моделей </w:t>
      </w:r>
      <w:r w:rsidR="003036AC">
        <w:rPr>
          <w:rStyle w:val="a4"/>
          <w:rFonts w:ascii="Arial" w:hAnsi="Arial" w:cs="Arial"/>
          <w:sz w:val="16"/>
          <w:szCs w:val="16"/>
          <w:lang w:val="en-US"/>
        </w:rPr>
        <w:t>AL</w:t>
      </w:r>
      <w:r w:rsidR="003036AC" w:rsidRPr="003036AC">
        <w:rPr>
          <w:rStyle w:val="a4"/>
          <w:rFonts w:ascii="Arial" w:hAnsi="Arial" w:cs="Arial"/>
          <w:sz w:val="16"/>
          <w:szCs w:val="16"/>
        </w:rPr>
        <w:t>5800</w:t>
      </w:r>
      <w:r w:rsidR="00B76BC3" w:rsidRPr="00B77C1D">
        <w:rPr>
          <w:rStyle w:val="a4"/>
          <w:rFonts w:ascii="Arial" w:hAnsi="Arial" w:cs="Arial"/>
          <w:sz w:val="16"/>
          <w:szCs w:val="16"/>
        </w:rPr>
        <w:t>)</w:t>
      </w:r>
    </w:p>
    <w:p w:rsidR="00B76BC3" w:rsidRPr="00B77C1D" w:rsidRDefault="00B76BC3" w:rsidP="00B77C1D">
      <w:pPr>
        <w:pStyle w:val="a3"/>
        <w:numPr>
          <w:ilvl w:val="1"/>
          <w:numId w:val="22"/>
        </w:numPr>
        <w:spacing w:after="0" w:line="240" w:lineRule="auto"/>
        <w:rPr>
          <w:rStyle w:val="a4"/>
          <w:rFonts w:ascii="Arial" w:hAnsi="Arial" w:cs="Arial"/>
          <w:sz w:val="16"/>
          <w:szCs w:val="16"/>
        </w:rPr>
      </w:pPr>
      <w:r w:rsidRPr="00B77C1D">
        <w:rPr>
          <w:rStyle w:val="a4"/>
          <w:rFonts w:ascii="Arial" w:hAnsi="Arial" w:cs="Arial"/>
          <w:b w:val="0"/>
          <w:sz w:val="16"/>
          <w:szCs w:val="16"/>
        </w:rPr>
        <w:t>Пульт ДУ, находящийся в комплекте со светильником, уже подключен к светильнику.</w:t>
      </w:r>
    </w:p>
    <w:p w:rsidR="00B76BC3" w:rsidRPr="00B77C1D" w:rsidRDefault="00B76BC3" w:rsidP="00B77C1D">
      <w:pPr>
        <w:pStyle w:val="a3"/>
        <w:numPr>
          <w:ilvl w:val="1"/>
          <w:numId w:val="22"/>
        </w:numPr>
        <w:spacing w:after="0" w:line="240" w:lineRule="auto"/>
        <w:rPr>
          <w:rStyle w:val="a4"/>
          <w:rFonts w:ascii="Arial" w:hAnsi="Arial" w:cs="Arial"/>
          <w:sz w:val="16"/>
          <w:szCs w:val="16"/>
        </w:rPr>
      </w:pPr>
      <w:r w:rsidRPr="00B77C1D">
        <w:rPr>
          <w:rStyle w:val="a4"/>
          <w:rFonts w:ascii="Arial" w:hAnsi="Arial" w:cs="Arial"/>
          <w:b w:val="0"/>
          <w:sz w:val="16"/>
          <w:szCs w:val="16"/>
        </w:rPr>
        <w:t>К светильнику можно подключить не более 4-х пультов ДУ.</w:t>
      </w:r>
    </w:p>
    <w:p w:rsidR="00B76BC3" w:rsidRPr="00B77C1D" w:rsidRDefault="00DB353A" w:rsidP="00B77C1D">
      <w:pPr>
        <w:pStyle w:val="a3"/>
        <w:numPr>
          <w:ilvl w:val="1"/>
          <w:numId w:val="22"/>
        </w:numPr>
        <w:spacing w:after="0" w:line="240" w:lineRule="auto"/>
        <w:rPr>
          <w:rStyle w:val="a4"/>
          <w:rFonts w:ascii="Arial" w:hAnsi="Arial" w:cs="Arial"/>
          <w:sz w:val="16"/>
          <w:szCs w:val="16"/>
        </w:rPr>
      </w:pPr>
      <w:r w:rsidRPr="00B77C1D">
        <w:rPr>
          <w:rStyle w:val="a4"/>
          <w:rFonts w:ascii="Arial" w:hAnsi="Arial" w:cs="Arial"/>
          <w:b w:val="0"/>
          <w:sz w:val="16"/>
          <w:szCs w:val="16"/>
        </w:rPr>
        <w:t>Подключение пульта ДУ к светильнику осуществляется следующим образом:</w:t>
      </w:r>
    </w:p>
    <w:p w:rsidR="00DB353A" w:rsidRPr="00B77C1D" w:rsidRDefault="00DB353A" w:rsidP="00B77C1D">
      <w:pPr>
        <w:pStyle w:val="a3"/>
        <w:numPr>
          <w:ilvl w:val="0"/>
          <w:numId w:val="23"/>
        </w:numPr>
        <w:spacing w:after="0" w:line="240" w:lineRule="auto"/>
        <w:rPr>
          <w:rStyle w:val="a4"/>
          <w:rFonts w:ascii="Arial" w:hAnsi="Arial" w:cs="Arial"/>
          <w:b w:val="0"/>
          <w:sz w:val="16"/>
          <w:szCs w:val="16"/>
        </w:rPr>
      </w:pPr>
      <w:r w:rsidRPr="00B77C1D">
        <w:rPr>
          <w:rStyle w:val="a4"/>
          <w:rFonts w:ascii="Arial" w:hAnsi="Arial" w:cs="Arial"/>
          <w:b w:val="0"/>
          <w:sz w:val="16"/>
          <w:szCs w:val="16"/>
        </w:rPr>
        <w:t>Включите питание светильника.</w:t>
      </w:r>
    </w:p>
    <w:p w:rsidR="00DB353A" w:rsidRPr="00B77C1D" w:rsidRDefault="00DB353A" w:rsidP="00B77C1D">
      <w:pPr>
        <w:pStyle w:val="a3"/>
        <w:numPr>
          <w:ilvl w:val="0"/>
          <w:numId w:val="23"/>
        </w:numPr>
        <w:spacing w:after="0" w:line="240" w:lineRule="auto"/>
        <w:rPr>
          <w:rFonts w:ascii="Arial" w:hAnsi="Arial" w:cs="Arial"/>
          <w:bCs/>
          <w:sz w:val="16"/>
          <w:szCs w:val="16"/>
        </w:rPr>
      </w:pPr>
      <w:r w:rsidRPr="00B77C1D">
        <w:rPr>
          <w:rStyle w:val="a4"/>
          <w:rFonts w:ascii="Arial" w:hAnsi="Arial" w:cs="Arial"/>
          <w:b w:val="0"/>
          <w:sz w:val="16"/>
          <w:szCs w:val="16"/>
        </w:rPr>
        <w:t xml:space="preserve">После того, как светильник включился, в течении 3-х секунд нажмите однократно на кнопку «включение» ( </w:t>
      </w:r>
      <w:bookmarkStart w:id="1" w:name="页_1"/>
      <w:bookmarkEnd w:id="1"/>
      <w:r w:rsidRPr="00B77C1D">
        <w:rPr>
          <w:rFonts w:ascii="Arial" w:hAnsi="Arial" w:cs="Arial"/>
          <w:noProof/>
          <w:position w:val="-3"/>
          <w:sz w:val="16"/>
          <w:szCs w:val="16"/>
        </w:rPr>
        <w:drawing>
          <wp:inline distT="0" distB="0" distL="0" distR="0">
            <wp:extent cx="209550"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B77C1D">
        <w:rPr>
          <w:rStyle w:val="a4"/>
          <w:rFonts w:ascii="Arial" w:hAnsi="Arial" w:cs="Arial"/>
          <w:b w:val="0"/>
          <w:sz w:val="16"/>
          <w:szCs w:val="16"/>
        </w:rPr>
        <w:t>) подключаемого пульта ДУ.</w:t>
      </w:r>
    </w:p>
    <w:p w:rsidR="00DB353A" w:rsidRPr="00B77C1D" w:rsidRDefault="00DB353A" w:rsidP="00B77C1D">
      <w:pPr>
        <w:pStyle w:val="a3"/>
        <w:numPr>
          <w:ilvl w:val="0"/>
          <w:numId w:val="23"/>
        </w:numPr>
        <w:spacing w:after="0" w:line="240" w:lineRule="auto"/>
        <w:rPr>
          <w:rStyle w:val="a4"/>
          <w:rFonts w:ascii="Arial" w:hAnsi="Arial" w:cs="Arial"/>
          <w:b w:val="0"/>
          <w:sz w:val="16"/>
          <w:szCs w:val="16"/>
        </w:rPr>
      </w:pPr>
      <w:r w:rsidRPr="00B77C1D">
        <w:rPr>
          <w:rStyle w:val="a4"/>
          <w:rFonts w:ascii="Arial" w:hAnsi="Arial" w:cs="Arial"/>
          <w:b w:val="0"/>
          <w:sz w:val="16"/>
          <w:szCs w:val="16"/>
        </w:rPr>
        <w:t>Светильник моргнет 3 раза, что говорит об успешном подключении пульта ДУ к светильнику.</w:t>
      </w:r>
    </w:p>
    <w:p w:rsidR="00DB353A" w:rsidRPr="00B77C1D" w:rsidRDefault="00DB353A" w:rsidP="00B77C1D">
      <w:pPr>
        <w:pStyle w:val="a3"/>
        <w:numPr>
          <w:ilvl w:val="0"/>
          <w:numId w:val="23"/>
        </w:numPr>
        <w:spacing w:after="0" w:line="240" w:lineRule="auto"/>
        <w:rPr>
          <w:rStyle w:val="a4"/>
          <w:rFonts w:ascii="Arial" w:hAnsi="Arial" w:cs="Arial"/>
          <w:b w:val="0"/>
          <w:sz w:val="16"/>
          <w:szCs w:val="16"/>
        </w:rPr>
      </w:pPr>
      <w:r w:rsidRPr="00B77C1D">
        <w:rPr>
          <w:rStyle w:val="a4"/>
          <w:rFonts w:ascii="Arial" w:hAnsi="Arial" w:cs="Arial"/>
          <w:b w:val="0"/>
          <w:sz w:val="16"/>
          <w:szCs w:val="16"/>
        </w:rPr>
        <w:t>Проверьте работу подключенного пульта ДУ.</w:t>
      </w:r>
    </w:p>
    <w:p w:rsidR="00DB353A" w:rsidRPr="00B77C1D" w:rsidRDefault="00DB353A" w:rsidP="00B77C1D">
      <w:pPr>
        <w:pStyle w:val="a3"/>
        <w:numPr>
          <w:ilvl w:val="0"/>
          <w:numId w:val="23"/>
        </w:numPr>
        <w:spacing w:after="0" w:line="240" w:lineRule="auto"/>
        <w:rPr>
          <w:rStyle w:val="a4"/>
          <w:rFonts w:ascii="Arial" w:hAnsi="Arial" w:cs="Arial"/>
          <w:b w:val="0"/>
          <w:sz w:val="16"/>
          <w:szCs w:val="16"/>
        </w:rPr>
      </w:pPr>
      <w:r w:rsidRPr="00B77C1D">
        <w:rPr>
          <w:rStyle w:val="a4"/>
          <w:rFonts w:ascii="Arial" w:hAnsi="Arial" w:cs="Arial"/>
          <w:b w:val="0"/>
          <w:sz w:val="16"/>
          <w:szCs w:val="16"/>
        </w:rPr>
        <w:t>Подключение следующего пульта</w:t>
      </w:r>
      <w:r w:rsidR="005924A2" w:rsidRPr="00B77C1D">
        <w:rPr>
          <w:rStyle w:val="a4"/>
          <w:rFonts w:ascii="Arial" w:hAnsi="Arial" w:cs="Arial"/>
          <w:b w:val="0"/>
          <w:sz w:val="16"/>
          <w:szCs w:val="16"/>
        </w:rPr>
        <w:t xml:space="preserve"> производится таким же образом.</w:t>
      </w:r>
    </w:p>
    <w:p w:rsidR="005924A2" w:rsidRPr="00B77C1D" w:rsidRDefault="005924A2" w:rsidP="00B77C1D">
      <w:pPr>
        <w:pStyle w:val="a3"/>
        <w:numPr>
          <w:ilvl w:val="1"/>
          <w:numId w:val="22"/>
        </w:numPr>
        <w:spacing w:after="0" w:line="240" w:lineRule="auto"/>
        <w:rPr>
          <w:rStyle w:val="a4"/>
          <w:rFonts w:ascii="Arial" w:hAnsi="Arial" w:cs="Arial"/>
          <w:b w:val="0"/>
          <w:sz w:val="16"/>
          <w:szCs w:val="16"/>
        </w:rPr>
      </w:pPr>
      <w:r w:rsidRPr="00B77C1D">
        <w:rPr>
          <w:rStyle w:val="a4"/>
          <w:rFonts w:ascii="Arial" w:hAnsi="Arial" w:cs="Arial"/>
          <w:b w:val="0"/>
          <w:sz w:val="16"/>
          <w:szCs w:val="16"/>
        </w:rPr>
        <w:t>Отключение пульта ДУ от светильника осуществляется следующим образом:</w:t>
      </w:r>
    </w:p>
    <w:p w:rsidR="005924A2" w:rsidRPr="00B77C1D" w:rsidRDefault="005924A2" w:rsidP="00B77C1D">
      <w:pPr>
        <w:pStyle w:val="a3"/>
        <w:numPr>
          <w:ilvl w:val="0"/>
          <w:numId w:val="23"/>
        </w:numPr>
        <w:spacing w:after="0" w:line="240" w:lineRule="auto"/>
        <w:rPr>
          <w:rStyle w:val="a4"/>
          <w:rFonts w:ascii="Arial" w:hAnsi="Arial" w:cs="Arial"/>
          <w:b w:val="0"/>
          <w:sz w:val="16"/>
          <w:szCs w:val="16"/>
        </w:rPr>
      </w:pPr>
      <w:r w:rsidRPr="00B77C1D">
        <w:rPr>
          <w:rStyle w:val="a4"/>
          <w:rFonts w:ascii="Arial" w:hAnsi="Arial" w:cs="Arial"/>
          <w:b w:val="0"/>
          <w:sz w:val="16"/>
          <w:szCs w:val="16"/>
        </w:rPr>
        <w:t>Включите питание светильника.</w:t>
      </w:r>
    </w:p>
    <w:p w:rsidR="005924A2" w:rsidRPr="00B77C1D" w:rsidRDefault="005924A2" w:rsidP="00B77C1D">
      <w:pPr>
        <w:pStyle w:val="a3"/>
        <w:numPr>
          <w:ilvl w:val="0"/>
          <w:numId w:val="23"/>
        </w:numPr>
        <w:spacing w:after="0" w:line="240" w:lineRule="auto"/>
        <w:rPr>
          <w:rFonts w:ascii="Arial" w:hAnsi="Arial" w:cs="Arial"/>
          <w:bCs/>
          <w:sz w:val="16"/>
          <w:szCs w:val="16"/>
        </w:rPr>
      </w:pPr>
      <w:r w:rsidRPr="00B77C1D">
        <w:rPr>
          <w:rStyle w:val="a4"/>
          <w:rFonts w:ascii="Arial" w:hAnsi="Arial" w:cs="Arial"/>
          <w:b w:val="0"/>
          <w:sz w:val="16"/>
          <w:szCs w:val="16"/>
        </w:rPr>
        <w:t xml:space="preserve">После того, как светильник включился, в течении 3-х секунд нажмите 5 раз подряд на кнопку «включение» ( </w:t>
      </w:r>
      <w:r w:rsidRPr="00B77C1D">
        <w:rPr>
          <w:rFonts w:ascii="Arial" w:hAnsi="Arial" w:cs="Arial"/>
          <w:noProof/>
          <w:position w:val="-3"/>
          <w:sz w:val="16"/>
          <w:szCs w:val="16"/>
        </w:rPr>
        <w:drawing>
          <wp:inline distT="0" distB="0" distL="0" distR="0" wp14:anchorId="5616CE66" wp14:editId="43F90974">
            <wp:extent cx="209550"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B77C1D">
        <w:rPr>
          <w:rStyle w:val="a4"/>
          <w:rFonts w:ascii="Arial" w:hAnsi="Arial" w:cs="Arial"/>
          <w:b w:val="0"/>
          <w:sz w:val="16"/>
          <w:szCs w:val="16"/>
        </w:rPr>
        <w:t>) отключаемого пульта ДУ.</w:t>
      </w:r>
    </w:p>
    <w:p w:rsidR="005924A2" w:rsidRPr="00B77C1D" w:rsidRDefault="005924A2" w:rsidP="00B77C1D">
      <w:pPr>
        <w:pStyle w:val="a3"/>
        <w:numPr>
          <w:ilvl w:val="0"/>
          <w:numId w:val="23"/>
        </w:numPr>
        <w:spacing w:after="0" w:line="240" w:lineRule="auto"/>
        <w:rPr>
          <w:rStyle w:val="a4"/>
          <w:rFonts w:ascii="Arial" w:hAnsi="Arial" w:cs="Arial"/>
          <w:b w:val="0"/>
          <w:sz w:val="16"/>
          <w:szCs w:val="16"/>
        </w:rPr>
      </w:pPr>
      <w:r w:rsidRPr="00B77C1D">
        <w:rPr>
          <w:rStyle w:val="a4"/>
          <w:rFonts w:ascii="Arial" w:hAnsi="Arial" w:cs="Arial"/>
          <w:b w:val="0"/>
          <w:sz w:val="16"/>
          <w:szCs w:val="16"/>
        </w:rPr>
        <w:t>Светильник моргнет 6 раз, что говорит об успешном отключении пульта ДУ от светильника.</w:t>
      </w:r>
    </w:p>
    <w:p w:rsidR="005924A2" w:rsidRPr="00B77C1D" w:rsidRDefault="005924A2" w:rsidP="00B77C1D">
      <w:pPr>
        <w:pStyle w:val="a3"/>
        <w:numPr>
          <w:ilvl w:val="0"/>
          <w:numId w:val="23"/>
        </w:numPr>
        <w:spacing w:after="0" w:line="240" w:lineRule="auto"/>
        <w:rPr>
          <w:rStyle w:val="a4"/>
          <w:rFonts w:ascii="Arial" w:hAnsi="Arial" w:cs="Arial"/>
          <w:b w:val="0"/>
          <w:sz w:val="16"/>
          <w:szCs w:val="16"/>
        </w:rPr>
      </w:pPr>
      <w:r w:rsidRPr="00B77C1D">
        <w:rPr>
          <w:rStyle w:val="a4"/>
          <w:rFonts w:ascii="Arial" w:hAnsi="Arial" w:cs="Arial"/>
          <w:b w:val="0"/>
          <w:sz w:val="16"/>
          <w:szCs w:val="16"/>
        </w:rPr>
        <w:t>Убедитесь, что пульт ДУ отключен, нажимая на кнопки.</w:t>
      </w:r>
    </w:p>
    <w:p w:rsidR="005924A2" w:rsidRPr="00B77C1D" w:rsidRDefault="005924A2" w:rsidP="00B77C1D">
      <w:pPr>
        <w:pStyle w:val="a3"/>
        <w:numPr>
          <w:ilvl w:val="0"/>
          <w:numId w:val="26"/>
        </w:numPr>
        <w:spacing w:after="0" w:line="240" w:lineRule="auto"/>
        <w:rPr>
          <w:rStyle w:val="a4"/>
          <w:rFonts w:ascii="Arial" w:hAnsi="Arial" w:cs="Arial"/>
          <w:b w:val="0"/>
          <w:sz w:val="16"/>
          <w:szCs w:val="16"/>
        </w:rPr>
      </w:pPr>
      <w:r w:rsidRPr="00B77C1D">
        <w:rPr>
          <w:rStyle w:val="a4"/>
          <w:rFonts w:ascii="Arial" w:hAnsi="Arial" w:cs="Arial"/>
          <w:b w:val="0"/>
          <w:sz w:val="16"/>
          <w:szCs w:val="16"/>
        </w:rPr>
        <w:t>Отключение следующего пульта производится таким же образом.</w:t>
      </w:r>
    </w:p>
    <w:p w:rsidR="006A57A7" w:rsidRPr="00B77C1D" w:rsidRDefault="006A57A7"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Управление светильником</w:t>
      </w:r>
      <w:r w:rsidR="002F32D5" w:rsidRPr="00B77C1D">
        <w:rPr>
          <w:rStyle w:val="a4"/>
          <w:rFonts w:ascii="Arial" w:hAnsi="Arial" w:cs="Arial"/>
          <w:sz w:val="16"/>
          <w:szCs w:val="16"/>
        </w:rPr>
        <w:t xml:space="preserve"> при помощи пульта ДУ</w:t>
      </w:r>
      <w:r w:rsidR="003036AC" w:rsidRPr="003036AC">
        <w:rPr>
          <w:rStyle w:val="a4"/>
          <w:rFonts w:ascii="Arial" w:hAnsi="Arial" w:cs="Arial"/>
          <w:sz w:val="16"/>
          <w:szCs w:val="16"/>
        </w:rPr>
        <w:t xml:space="preserve"> </w:t>
      </w:r>
      <w:r w:rsidR="003036AC" w:rsidRPr="00B77C1D">
        <w:rPr>
          <w:rStyle w:val="a4"/>
          <w:rFonts w:ascii="Arial" w:hAnsi="Arial" w:cs="Arial"/>
          <w:sz w:val="16"/>
          <w:szCs w:val="16"/>
        </w:rPr>
        <w:t xml:space="preserve">(только для моделей </w:t>
      </w:r>
      <w:r w:rsidR="003036AC">
        <w:rPr>
          <w:rStyle w:val="a4"/>
          <w:rFonts w:ascii="Arial" w:hAnsi="Arial" w:cs="Arial"/>
          <w:sz w:val="16"/>
          <w:szCs w:val="16"/>
          <w:lang w:val="en-US"/>
        </w:rPr>
        <w:t>AL</w:t>
      </w:r>
      <w:r w:rsidR="003036AC" w:rsidRPr="003036AC">
        <w:rPr>
          <w:rStyle w:val="a4"/>
          <w:rFonts w:ascii="Arial" w:hAnsi="Arial" w:cs="Arial"/>
          <w:sz w:val="16"/>
          <w:szCs w:val="16"/>
        </w:rPr>
        <w:t>5800</w:t>
      </w:r>
      <w:r w:rsidR="003036AC" w:rsidRPr="00B77C1D">
        <w:rPr>
          <w:rStyle w:val="a4"/>
          <w:rFonts w:ascii="Arial" w:hAnsi="Arial" w:cs="Arial"/>
          <w:sz w:val="16"/>
          <w:szCs w:val="16"/>
        </w:rPr>
        <w:t>)</w:t>
      </w:r>
    </w:p>
    <w:p w:rsidR="00B77C1D" w:rsidRDefault="00BF4C91" w:rsidP="00B77C1D">
      <w:pPr>
        <w:pStyle w:val="a3"/>
        <w:numPr>
          <w:ilvl w:val="1"/>
          <w:numId w:val="29"/>
        </w:numPr>
        <w:spacing w:after="0" w:line="240" w:lineRule="auto"/>
        <w:rPr>
          <w:rFonts w:ascii="Arial" w:hAnsi="Arial" w:cs="Arial"/>
          <w:bCs/>
          <w:sz w:val="16"/>
          <w:szCs w:val="16"/>
        </w:rPr>
      </w:pPr>
      <w:r w:rsidRPr="00B77C1D">
        <w:rPr>
          <w:rStyle w:val="a4"/>
          <w:rFonts w:ascii="Arial" w:hAnsi="Arial" w:cs="Arial"/>
          <w:b w:val="0"/>
          <w:sz w:val="16"/>
          <w:szCs w:val="16"/>
        </w:rPr>
        <w:t xml:space="preserve">Достаньте пульт управления </w:t>
      </w:r>
      <w:r w:rsidR="006C268B" w:rsidRPr="00B77C1D">
        <w:rPr>
          <w:rStyle w:val="a4"/>
          <w:rFonts w:ascii="Arial" w:hAnsi="Arial" w:cs="Arial"/>
          <w:b w:val="0"/>
          <w:sz w:val="16"/>
          <w:szCs w:val="16"/>
        </w:rPr>
        <w:t xml:space="preserve">из упаковки и установите в отсек </w:t>
      </w:r>
      <w:r w:rsidR="0084519A" w:rsidRPr="00B77C1D">
        <w:rPr>
          <w:rStyle w:val="a4"/>
          <w:rFonts w:ascii="Arial" w:hAnsi="Arial" w:cs="Arial"/>
          <w:b w:val="0"/>
          <w:sz w:val="16"/>
          <w:szCs w:val="16"/>
        </w:rPr>
        <w:t>питания 2</w:t>
      </w:r>
      <w:r w:rsidR="006C268B" w:rsidRPr="00B77C1D">
        <w:rPr>
          <w:rStyle w:val="a4"/>
          <w:rFonts w:ascii="Arial" w:hAnsi="Arial" w:cs="Arial"/>
          <w:b w:val="0"/>
          <w:sz w:val="16"/>
          <w:szCs w:val="16"/>
        </w:rPr>
        <w:t xml:space="preserve"> батарейки типа ААА (в комплекте поставки).</w:t>
      </w:r>
      <w:r w:rsidR="0058061F" w:rsidRPr="00B77C1D">
        <w:rPr>
          <w:rFonts w:ascii="Arial" w:hAnsi="Arial" w:cs="Arial"/>
          <w:bCs/>
          <w:noProof/>
          <w:sz w:val="16"/>
          <w:szCs w:val="16"/>
        </w:rPr>
        <w:t xml:space="preserve"> </w:t>
      </w:r>
    </w:p>
    <w:p w:rsidR="00B77C1D" w:rsidRDefault="006C268B" w:rsidP="00B77C1D">
      <w:pPr>
        <w:pStyle w:val="a3"/>
        <w:numPr>
          <w:ilvl w:val="1"/>
          <w:numId w:val="29"/>
        </w:numPr>
        <w:spacing w:after="0" w:line="240" w:lineRule="auto"/>
        <w:rPr>
          <w:rStyle w:val="a4"/>
          <w:rFonts w:ascii="Arial" w:hAnsi="Arial" w:cs="Arial"/>
          <w:b w:val="0"/>
          <w:sz w:val="16"/>
          <w:szCs w:val="16"/>
        </w:rPr>
      </w:pPr>
      <w:r w:rsidRPr="00B77C1D">
        <w:rPr>
          <w:rStyle w:val="a4"/>
          <w:rFonts w:ascii="Arial" w:hAnsi="Arial" w:cs="Arial"/>
          <w:b w:val="0"/>
          <w:sz w:val="16"/>
          <w:szCs w:val="16"/>
        </w:rPr>
        <w:t>Включите питание светильника.</w:t>
      </w:r>
    </w:p>
    <w:p w:rsidR="005C2E8A" w:rsidRPr="00B77C1D" w:rsidRDefault="005C2E8A" w:rsidP="00B77C1D">
      <w:pPr>
        <w:pStyle w:val="a3"/>
        <w:numPr>
          <w:ilvl w:val="1"/>
          <w:numId w:val="29"/>
        </w:numPr>
        <w:spacing w:after="0" w:line="240" w:lineRule="auto"/>
        <w:rPr>
          <w:rStyle w:val="a4"/>
          <w:rFonts w:ascii="Arial" w:hAnsi="Arial" w:cs="Arial"/>
          <w:b w:val="0"/>
          <w:sz w:val="16"/>
          <w:szCs w:val="16"/>
        </w:rPr>
      </w:pPr>
      <w:r w:rsidRPr="00B77C1D">
        <w:rPr>
          <w:rStyle w:val="a4"/>
          <w:rFonts w:ascii="Arial" w:hAnsi="Arial" w:cs="Arial"/>
          <w:b w:val="0"/>
          <w:sz w:val="16"/>
          <w:szCs w:val="16"/>
        </w:rPr>
        <w:t>Управление светильника осуществлять согласно схеме: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12494" w:rsidRPr="00B77C1D" w:rsidTr="00B77C1D">
        <w:tc>
          <w:tcPr>
            <w:tcW w:w="5228" w:type="dxa"/>
          </w:tcPr>
          <w:p w:rsidR="00812494" w:rsidRPr="00B77C1D" w:rsidRDefault="00812494"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С помощью данной кнопки можно включить светильник. Также, кнопка используется при подключении и отключении пульта ДУ к светильнику (п. 6).</w:t>
            </w:r>
          </w:p>
          <w:p w:rsidR="00812494" w:rsidRPr="00B77C1D" w:rsidRDefault="00812494"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Выключение светильника.</w:t>
            </w:r>
          </w:p>
          <w:p w:rsidR="00812494" w:rsidRPr="00B77C1D" w:rsidRDefault="00812494"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Плавное увеличение цветовой температуры (к холодному цвету свечения)</w:t>
            </w:r>
          </w:p>
          <w:p w:rsidR="00812494" w:rsidRPr="00B77C1D" w:rsidRDefault="00812494"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Плавное уменьшение цветовой температуры (к теплому цвету свечения)</w:t>
            </w:r>
          </w:p>
          <w:p w:rsidR="00812494" w:rsidRPr="00B77C1D" w:rsidRDefault="00812494"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Увеличение яркости свечения</w:t>
            </w:r>
          </w:p>
          <w:p w:rsidR="00812494" w:rsidRPr="00B77C1D" w:rsidRDefault="00812494"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Уменьшение яркости свечения</w:t>
            </w:r>
          </w:p>
          <w:p w:rsidR="0060230F" w:rsidRPr="00B77C1D" w:rsidRDefault="0060230F"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Режим «ночник»</w:t>
            </w:r>
          </w:p>
          <w:p w:rsidR="0060230F" w:rsidRPr="00A51581" w:rsidRDefault="0060230F" w:rsidP="00A51581">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Шаговое переключение режимов свечения (3000К – 6500К – 4000К)</w:t>
            </w:r>
          </w:p>
          <w:p w:rsidR="00B77C1D" w:rsidRPr="00B77C1D" w:rsidRDefault="00B77C1D"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При однократном нажатии на кнопку светильник моргнет один раз, что свидетельствует об установке таймера отключения на 30 минут. При повторном нажатии светильник моргнет дважды и таймер отключения увеличится до 60 минут.</w:t>
            </w:r>
          </w:p>
        </w:tc>
        <w:tc>
          <w:tcPr>
            <w:tcW w:w="5228" w:type="dxa"/>
          </w:tcPr>
          <w:p w:rsidR="00812494" w:rsidRPr="00B77C1D" w:rsidRDefault="002E637D" w:rsidP="00B77C1D">
            <w:pPr>
              <w:pStyle w:val="a3"/>
              <w:ind w:left="0"/>
              <w:jc w:val="center"/>
              <w:rPr>
                <w:rStyle w:val="a4"/>
                <w:rFonts w:ascii="Arial" w:hAnsi="Arial" w:cs="Arial"/>
                <w:b w:val="0"/>
                <w:sz w:val="16"/>
                <w:szCs w:val="16"/>
              </w:rPr>
            </w:pPr>
            <w:r>
              <w:rPr>
                <w:rFonts w:ascii="Arial" w:hAnsi="Arial" w:cs="Arial"/>
                <w:bCs/>
                <w:noProof/>
                <w:sz w:val="16"/>
                <w:szCs w:val="16"/>
              </w:rPr>
              <w:drawing>
                <wp:inline distT="0" distB="0" distL="0" distR="0">
                  <wp:extent cx="1409700" cy="2207753"/>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62) (1).png"/>
                          <pic:cNvPicPr/>
                        </pic:nvPicPr>
                        <pic:blipFill>
                          <a:blip r:embed="rId9">
                            <a:extLst>
                              <a:ext uri="{28A0092B-C50C-407E-A947-70E740481C1C}">
                                <a14:useLocalDpi xmlns:a14="http://schemas.microsoft.com/office/drawing/2010/main" val="0"/>
                              </a:ext>
                            </a:extLst>
                          </a:blip>
                          <a:stretch>
                            <a:fillRect/>
                          </a:stretch>
                        </pic:blipFill>
                        <pic:spPr>
                          <a:xfrm>
                            <a:off x="0" y="0"/>
                            <a:ext cx="1426987" cy="2234827"/>
                          </a:xfrm>
                          <a:prstGeom prst="rect">
                            <a:avLst/>
                          </a:prstGeom>
                        </pic:spPr>
                      </pic:pic>
                    </a:graphicData>
                  </a:graphic>
                </wp:inline>
              </w:drawing>
            </w:r>
          </w:p>
        </w:tc>
      </w:tr>
    </w:tbl>
    <w:p w:rsidR="0058061F" w:rsidRPr="00B77C1D" w:rsidRDefault="0058061F" w:rsidP="00B77C1D">
      <w:pPr>
        <w:pStyle w:val="a3"/>
        <w:spacing w:after="0" w:line="240" w:lineRule="auto"/>
        <w:ind w:left="0"/>
        <w:jc w:val="center"/>
        <w:rPr>
          <w:rStyle w:val="a4"/>
          <w:rFonts w:ascii="Arial" w:hAnsi="Arial" w:cs="Arial"/>
          <w:b w:val="0"/>
          <w:sz w:val="16"/>
          <w:szCs w:val="16"/>
        </w:rPr>
      </w:pP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Техническое обслуживание и ремонт</w:t>
      </w:r>
    </w:p>
    <w:p w:rsidR="006A57A7" w:rsidRPr="00B77C1D" w:rsidRDefault="006A57A7" w:rsidP="00B77C1D">
      <w:pPr>
        <w:pStyle w:val="a3"/>
        <w:spacing w:after="0" w:line="240" w:lineRule="auto"/>
        <w:ind w:left="0"/>
        <w:rPr>
          <w:rStyle w:val="a4"/>
          <w:rFonts w:ascii="Arial" w:hAnsi="Arial" w:cs="Arial"/>
          <w:b w:val="0"/>
          <w:sz w:val="16"/>
          <w:szCs w:val="16"/>
        </w:rPr>
      </w:pPr>
      <w:r w:rsidRPr="00B77C1D">
        <w:rPr>
          <w:rStyle w:val="a4"/>
          <w:rFonts w:ascii="Arial" w:hAnsi="Arial" w:cs="Arial"/>
          <w:b w:val="0"/>
          <w:sz w:val="16"/>
          <w:szCs w:val="16"/>
        </w:rPr>
        <w:t>- Светильник не требует специализированного технического обслуживания.</w:t>
      </w:r>
    </w:p>
    <w:p w:rsidR="006A57A7" w:rsidRPr="00B77C1D" w:rsidRDefault="006A57A7" w:rsidP="00B77C1D">
      <w:pPr>
        <w:pStyle w:val="a3"/>
        <w:spacing w:after="0" w:line="240" w:lineRule="auto"/>
        <w:ind w:left="0"/>
        <w:rPr>
          <w:rStyle w:val="a4"/>
          <w:rFonts w:ascii="Arial" w:hAnsi="Arial" w:cs="Arial"/>
          <w:b w:val="0"/>
          <w:sz w:val="16"/>
          <w:szCs w:val="16"/>
        </w:rPr>
      </w:pPr>
      <w:r w:rsidRPr="00B77C1D">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5E263A" w:rsidRPr="00B77C1D" w:rsidRDefault="005E263A" w:rsidP="00B77C1D">
      <w:pPr>
        <w:pStyle w:val="a3"/>
        <w:numPr>
          <w:ilvl w:val="0"/>
          <w:numId w:val="1"/>
        </w:numPr>
        <w:spacing w:after="0" w:line="240" w:lineRule="auto"/>
        <w:jc w:val="both"/>
        <w:rPr>
          <w:rFonts w:ascii="Arial" w:eastAsia="Times New Roman" w:hAnsi="Arial" w:cs="Arial"/>
          <w:b/>
          <w:sz w:val="16"/>
          <w:szCs w:val="16"/>
        </w:rPr>
      </w:pPr>
      <w:r w:rsidRPr="00B77C1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14"/>
        <w:gridCol w:w="2549"/>
        <w:gridCol w:w="4693"/>
      </w:tblGrid>
      <w:tr w:rsidR="003036AC" w:rsidRPr="00B77C1D" w:rsidTr="00725A49">
        <w:trPr>
          <w:jc w:val="center"/>
        </w:trPr>
        <w:tc>
          <w:tcPr>
            <w:tcW w:w="0" w:type="auto"/>
            <w:tcBorders>
              <w:top w:val="single" w:sz="4" w:space="0" w:color="000000"/>
              <w:left w:val="single" w:sz="4" w:space="0" w:color="000000"/>
              <w:bottom w:val="single" w:sz="4" w:space="0" w:color="000000"/>
              <w:right w:val="nil"/>
            </w:tcBorders>
            <w:vAlign w:val="center"/>
            <w:hideMark/>
          </w:tcPr>
          <w:p w:rsidR="005E263A" w:rsidRPr="00B77C1D" w:rsidRDefault="005E263A" w:rsidP="00B77C1D">
            <w:pPr>
              <w:spacing w:after="0" w:line="240" w:lineRule="auto"/>
              <w:rPr>
                <w:rFonts w:ascii="Arial" w:eastAsia="Times New Roman" w:hAnsi="Arial" w:cs="Arial"/>
                <w:b/>
                <w:sz w:val="16"/>
                <w:szCs w:val="16"/>
              </w:rPr>
            </w:pPr>
            <w:r w:rsidRPr="00B77C1D">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5E263A" w:rsidRPr="00B77C1D" w:rsidRDefault="005E263A" w:rsidP="00B77C1D">
            <w:pPr>
              <w:snapToGrid w:val="0"/>
              <w:spacing w:after="0" w:line="240" w:lineRule="auto"/>
              <w:rPr>
                <w:rFonts w:ascii="Arial" w:eastAsia="Times New Roman" w:hAnsi="Arial" w:cs="Arial"/>
                <w:b/>
                <w:sz w:val="16"/>
                <w:szCs w:val="16"/>
              </w:rPr>
            </w:pPr>
            <w:r w:rsidRPr="00B77C1D">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snapToGrid w:val="0"/>
              <w:spacing w:after="0" w:line="240" w:lineRule="auto"/>
              <w:rPr>
                <w:rFonts w:ascii="Arial" w:eastAsia="Times New Roman" w:hAnsi="Arial" w:cs="Arial"/>
                <w:b/>
                <w:sz w:val="16"/>
                <w:szCs w:val="16"/>
              </w:rPr>
            </w:pPr>
            <w:r w:rsidRPr="00B77C1D">
              <w:rPr>
                <w:rFonts w:ascii="Arial" w:eastAsia="Times New Roman" w:hAnsi="Arial" w:cs="Arial"/>
                <w:b/>
                <w:sz w:val="16"/>
                <w:szCs w:val="16"/>
              </w:rPr>
              <w:t>Метод устранения</w:t>
            </w:r>
          </w:p>
        </w:tc>
      </w:tr>
      <w:tr w:rsidR="003036AC" w:rsidRPr="00B77C1D" w:rsidTr="00725A49">
        <w:trPr>
          <w:trHeight w:val="137"/>
          <w:jc w:val="center"/>
        </w:trPr>
        <w:tc>
          <w:tcPr>
            <w:tcW w:w="0" w:type="auto"/>
            <w:vMerge w:val="restart"/>
            <w:tcBorders>
              <w:top w:val="nil"/>
              <w:left w:val="single" w:sz="4" w:space="0" w:color="000000"/>
              <w:bottom w:val="single" w:sz="4" w:space="0" w:color="000000"/>
              <w:right w:val="nil"/>
            </w:tcBorders>
            <w:vAlign w:val="center"/>
            <w:hideMark/>
          </w:tcPr>
          <w:p w:rsidR="005E263A" w:rsidRPr="00B77C1D" w:rsidRDefault="005E263A" w:rsidP="00B77C1D">
            <w:pPr>
              <w:snapToGrid w:val="0"/>
              <w:spacing w:after="0" w:line="240" w:lineRule="auto"/>
              <w:rPr>
                <w:rFonts w:ascii="Arial" w:eastAsia="Times New Roman" w:hAnsi="Arial" w:cs="Arial"/>
                <w:sz w:val="16"/>
                <w:szCs w:val="16"/>
              </w:rPr>
            </w:pPr>
            <w:r w:rsidRPr="00B77C1D">
              <w:rPr>
                <w:rFonts w:ascii="Arial" w:eastAsia="Times New Roman" w:hAnsi="Arial" w:cs="Arial"/>
                <w:sz w:val="16"/>
                <w:szCs w:val="16"/>
              </w:rPr>
              <w:t xml:space="preserve">При включении </w:t>
            </w:r>
            <w:r w:rsidRPr="00B77C1D">
              <w:rPr>
                <w:rFonts w:ascii="Arial" w:hAnsi="Arial" w:cs="Arial"/>
                <w:sz w:val="16"/>
                <w:szCs w:val="16"/>
              </w:rPr>
              <w:t>питания</w:t>
            </w:r>
            <w:r w:rsidRPr="00B77C1D">
              <w:rPr>
                <w:rFonts w:ascii="Arial" w:eastAsia="Times New Roman" w:hAnsi="Arial" w:cs="Arial"/>
                <w:sz w:val="16"/>
                <w:szCs w:val="16"/>
              </w:rPr>
              <w:t xml:space="preserve"> </w:t>
            </w:r>
            <w:r w:rsidRPr="00B77C1D">
              <w:rPr>
                <w:rFonts w:ascii="Arial" w:hAnsi="Arial" w:cs="Arial"/>
                <w:sz w:val="16"/>
                <w:szCs w:val="16"/>
              </w:rPr>
              <w:t>светильник</w:t>
            </w:r>
            <w:r w:rsidRPr="00B77C1D">
              <w:rPr>
                <w:rFonts w:ascii="Arial" w:eastAsia="Times New Roman" w:hAnsi="Arial" w:cs="Arial"/>
                <w:sz w:val="16"/>
                <w:szCs w:val="16"/>
              </w:rPr>
              <w:t xml:space="preserve"> не </w:t>
            </w:r>
            <w:r w:rsidRPr="00B77C1D">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5E263A" w:rsidRPr="00B77C1D" w:rsidRDefault="005E263A"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tabs>
                <w:tab w:val="left" w:pos="360"/>
              </w:tabs>
              <w:suppressAutoHyphens/>
              <w:snapToGrid w:val="0"/>
              <w:spacing w:after="0" w:line="240" w:lineRule="auto"/>
              <w:rPr>
                <w:rFonts w:ascii="Arial" w:eastAsia="Times New Roman" w:hAnsi="Arial" w:cs="Arial"/>
                <w:sz w:val="16"/>
                <w:szCs w:val="16"/>
              </w:rPr>
            </w:pPr>
            <w:r w:rsidRPr="00B77C1D">
              <w:rPr>
                <w:rFonts w:ascii="Arial" w:eastAsia="Times New Roman" w:hAnsi="Arial" w:cs="Arial"/>
                <w:sz w:val="16"/>
                <w:szCs w:val="16"/>
              </w:rPr>
              <w:t>Проверьте наличие напряжения питающей сети</w:t>
            </w:r>
            <w:r w:rsidRPr="00B77C1D">
              <w:rPr>
                <w:rFonts w:ascii="Arial" w:hAnsi="Arial" w:cs="Arial"/>
                <w:sz w:val="16"/>
                <w:szCs w:val="16"/>
              </w:rPr>
              <w:t xml:space="preserve"> и, при необходимости, устраните неисправность</w:t>
            </w:r>
          </w:p>
        </w:tc>
      </w:tr>
      <w:tr w:rsidR="003036AC" w:rsidRPr="00B77C1D" w:rsidTr="00725A49">
        <w:trPr>
          <w:trHeight w:val="137"/>
          <w:jc w:val="center"/>
        </w:trPr>
        <w:tc>
          <w:tcPr>
            <w:tcW w:w="0" w:type="auto"/>
            <w:vMerge/>
            <w:tcBorders>
              <w:top w:val="nil"/>
              <w:left w:val="single" w:sz="4" w:space="0" w:color="000000"/>
              <w:bottom w:val="single" w:sz="4" w:space="0" w:color="000000"/>
              <w:right w:val="nil"/>
            </w:tcBorders>
            <w:vAlign w:val="center"/>
            <w:hideMark/>
          </w:tcPr>
          <w:p w:rsidR="005E263A" w:rsidRPr="00B77C1D" w:rsidRDefault="005E263A" w:rsidP="00B77C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5E263A" w:rsidRPr="00B77C1D" w:rsidRDefault="005E263A"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suppressAutoHyphens/>
              <w:snapToGrid w:val="0"/>
              <w:spacing w:after="0" w:line="240" w:lineRule="auto"/>
              <w:rPr>
                <w:rFonts w:ascii="Arial" w:hAnsi="Arial" w:cs="Arial"/>
                <w:sz w:val="16"/>
                <w:szCs w:val="16"/>
              </w:rPr>
            </w:pPr>
            <w:r w:rsidRPr="00B77C1D">
              <w:rPr>
                <w:rFonts w:ascii="Arial" w:hAnsi="Arial" w:cs="Arial"/>
                <w:sz w:val="16"/>
                <w:szCs w:val="16"/>
              </w:rPr>
              <w:t>Проверьте контакты в схеме подключения и устраните неисправность</w:t>
            </w:r>
          </w:p>
        </w:tc>
      </w:tr>
      <w:tr w:rsidR="003036AC" w:rsidRPr="00B77C1D" w:rsidTr="00725A49">
        <w:trPr>
          <w:trHeight w:val="137"/>
          <w:jc w:val="center"/>
        </w:trPr>
        <w:tc>
          <w:tcPr>
            <w:tcW w:w="0" w:type="auto"/>
            <w:vMerge/>
            <w:tcBorders>
              <w:top w:val="nil"/>
              <w:left w:val="single" w:sz="4" w:space="0" w:color="000000"/>
              <w:bottom w:val="single" w:sz="4" w:space="0" w:color="auto"/>
              <w:right w:val="nil"/>
            </w:tcBorders>
            <w:vAlign w:val="center"/>
            <w:hideMark/>
          </w:tcPr>
          <w:p w:rsidR="005E263A" w:rsidRPr="00B77C1D" w:rsidRDefault="005E263A" w:rsidP="00B77C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5E263A" w:rsidRPr="00B77C1D" w:rsidRDefault="005E263A"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suppressAutoHyphens/>
              <w:snapToGrid w:val="0"/>
              <w:spacing w:after="0" w:line="240" w:lineRule="auto"/>
              <w:rPr>
                <w:rFonts w:ascii="Arial" w:hAnsi="Arial" w:cs="Arial"/>
                <w:sz w:val="16"/>
                <w:szCs w:val="16"/>
              </w:rPr>
            </w:pPr>
            <w:r w:rsidRPr="00B77C1D">
              <w:rPr>
                <w:rFonts w:ascii="Arial" w:hAnsi="Arial" w:cs="Arial"/>
                <w:sz w:val="16"/>
                <w:szCs w:val="16"/>
              </w:rPr>
              <w:t>Проверьте целостность цепей и целостность изоляции</w:t>
            </w:r>
          </w:p>
        </w:tc>
      </w:tr>
      <w:tr w:rsidR="003036AC" w:rsidRPr="00B77C1D" w:rsidTr="00725A49">
        <w:trPr>
          <w:trHeight w:val="301"/>
          <w:jc w:val="center"/>
        </w:trPr>
        <w:tc>
          <w:tcPr>
            <w:tcW w:w="0" w:type="auto"/>
            <w:vMerge w:val="restart"/>
            <w:tcBorders>
              <w:top w:val="single" w:sz="4" w:space="0" w:color="auto"/>
              <w:left w:val="single" w:sz="4" w:space="0" w:color="000000"/>
              <w:right w:val="nil"/>
            </w:tcBorders>
            <w:vAlign w:val="center"/>
            <w:hideMark/>
          </w:tcPr>
          <w:p w:rsidR="00BC52B6" w:rsidRPr="00B77C1D" w:rsidRDefault="00BC52B6" w:rsidP="00B77C1D">
            <w:pPr>
              <w:spacing w:after="0" w:line="240" w:lineRule="auto"/>
              <w:rPr>
                <w:rFonts w:ascii="Arial" w:eastAsia="Times New Roman" w:hAnsi="Arial" w:cs="Arial"/>
                <w:sz w:val="16"/>
                <w:szCs w:val="16"/>
              </w:rPr>
            </w:pPr>
            <w:r w:rsidRPr="00B77C1D">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BC52B6" w:rsidRPr="00B77C1D" w:rsidRDefault="00BC52B6"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C52B6" w:rsidRPr="00B77C1D" w:rsidRDefault="00BC52B6" w:rsidP="00B77C1D">
            <w:pPr>
              <w:suppressAutoHyphens/>
              <w:snapToGrid w:val="0"/>
              <w:spacing w:after="0" w:line="240" w:lineRule="auto"/>
              <w:rPr>
                <w:rFonts w:ascii="Arial" w:hAnsi="Arial" w:cs="Arial"/>
                <w:sz w:val="16"/>
                <w:szCs w:val="16"/>
              </w:rPr>
            </w:pPr>
            <w:r w:rsidRPr="00B77C1D">
              <w:rPr>
                <w:rFonts w:ascii="Arial" w:hAnsi="Arial" w:cs="Arial"/>
                <w:sz w:val="16"/>
                <w:szCs w:val="16"/>
              </w:rPr>
              <w:t>Подключите светильник через выключатель без подсветки, либо отключите подсветку</w:t>
            </w:r>
          </w:p>
        </w:tc>
      </w:tr>
      <w:tr w:rsidR="003036AC" w:rsidRPr="00B77C1D" w:rsidTr="00F12577">
        <w:trPr>
          <w:trHeight w:val="301"/>
          <w:jc w:val="center"/>
        </w:trPr>
        <w:tc>
          <w:tcPr>
            <w:tcW w:w="0" w:type="auto"/>
            <w:vMerge/>
            <w:tcBorders>
              <w:left w:val="single" w:sz="4" w:space="0" w:color="000000"/>
              <w:right w:val="nil"/>
            </w:tcBorders>
            <w:vAlign w:val="center"/>
            <w:hideMark/>
          </w:tcPr>
          <w:p w:rsidR="00BC52B6" w:rsidRPr="00B77C1D" w:rsidRDefault="00BC52B6" w:rsidP="00B77C1D">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BC52B6" w:rsidRPr="00B77C1D" w:rsidRDefault="00BC52B6"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C52B6" w:rsidRPr="00B77C1D" w:rsidRDefault="00BC52B6" w:rsidP="00B77C1D">
            <w:pPr>
              <w:suppressAutoHyphens/>
              <w:snapToGrid w:val="0"/>
              <w:spacing w:after="0" w:line="240" w:lineRule="auto"/>
              <w:rPr>
                <w:rFonts w:ascii="Arial" w:hAnsi="Arial" w:cs="Arial"/>
                <w:sz w:val="16"/>
                <w:szCs w:val="16"/>
              </w:rPr>
            </w:pPr>
            <w:r w:rsidRPr="00B77C1D">
              <w:rPr>
                <w:rFonts w:ascii="Arial" w:hAnsi="Arial" w:cs="Arial"/>
                <w:sz w:val="16"/>
                <w:szCs w:val="16"/>
              </w:rPr>
              <w:t>Обратитесь к квалифицированному электрику, чтобы устранить неисправность электрической проводки</w:t>
            </w:r>
          </w:p>
        </w:tc>
      </w:tr>
      <w:tr w:rsidR="003036AC" w:rsidRPr="00B77C1D" w:rsidTr="00725A49">
        <w:trPr>
          <w:trHeight w:val="301"/>
          <w:jc w:val="center"/>
        </w:trPr>
        <w:tc>
          <w:tcPr>
            <w:tcW w:w="0" w:type="auto"/>
            <w:vMerge/>
            <w:tcBorders>
              <w:left w:val="single" w:sz="4" w:space="0" w:color="000000"/>
              <w:bottom w:val="single" w:sz="4" w:space="0" w:color="auto"/>
              <w:right w:val="nil"/>
            </w:tcBorders>
            <w:vAlign w:val="center"/>
          </w:tcPr>
          <w:p w:rsidR="00BC52B6" w:rsidRPr="00B77C1D" w:rsidRDefault="00BC52B6" w:rsidP="00B77C1D">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tcPr>
          <w:p w:rsidR="00BC52B6" w:rsidRPr="00B77C1D" w:rsidRDefault="00BC52B6"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Наводка на корпусе светильника</w:t>
            </w:r>
            <w:r w:rsidR="00F22201" w:rsidRPr="00B77C1D">
              <w:rPr>
                <w:rFonts w:ascii="Arial" w:hAnsi="Arial" w:cs="Arial"/>
                <w:sz w:val="16"/>
                <w:szCs w:val="16"/>
              </w:rPr>
              <w:t xml:space="preserve"> от провода заземления</w:t>
            </w:r>
          </w:p>
        </w:tc>
        <w:tc>
          <w:tcPr>
            <w:tcW w:w="0" w:type="auto"/>
            <w:tcBorders>
              <w:top w:val="single" w:sz="4" w:space="0" w:color="auto"/>
              <w:left w:val="single" w:sz="4" w:space="0" w:color="000000"/>
              <w:bottom w:val="single" w:sz="4" w:space="0" w:color="auto"/>
              <w:right w:val="single" w:sz="4" w:space="0" w:color="000000"/>
            </w:tcBorders>
            <w:vAlign w:val="center"/>
          </w:tcPr>
          <w:p w:rsidR="00BC52B6" w:rsidRPr="00B77C1D" w:rsidRDefault="00F22201" w:rsidP="00B77C1D">
            <w:pPr>
              <w:suppressAutoHyphens/>
              <w:snapToGrid w:val="0"/>
              <w:spacing w:after="0" w:line="240" w:lineRule="auto"/>
              <w:rPr>
                <w:rFonts w:ascii="Arial" w:hAnsi="Arial" w:cs="Arial"/>
                <w:sz w:val="16"/>
                <w:szCs w:val="16"/>
              </w:rPr>
            </w:pPr>
            <w:r w:rsidRPr="00B77C1D">
              <w:rPr>
                <w:rFonts w:ascii="Arial" w:hAnsi="Arial" w:cs="Arial"/>
                <w:sz w:val="16"/>
                <w:szCs w:val="16"/>
              </w:rPr>
              <w:t>Потенциал</w:t>
            </w:r>
            <w:r w:rsidR="00BC52B6" w:rsidRPr="00B77C1D">
              <w:rPr>
                <w:rFonts w:ascii="Arial" w:hAnsi="Arial" w:cs="Arial"/>
                <w:sz w:val="16"/>
                <w:szCs w:val="16"/>
              </w:rPr>
              <w:t xml:space="preserve"> </w:t>
            </w:r>
            <w:r w:rsidRPr="00B77C1D">
              <w:rPr>
                <w:rFonts w:ascii="Arial" w:hAnsi="Arial" w:cs="Arial"/>
                <w:sz w:val="16"/>
                <w:szCs w:val="16"/>
              </w:rPr>
              <w:t xml:space="preserve">на </w:t>
            </w:r>
            <w:r w:rsidR="00BC52B6" w:rsidRPr="00B77C1D">
              <w:rPr>
                <w:rFonts w:ascii="Arial" w:hAnsi="Arial" w:cs="Arial"/>
                <w:sz w:val="16"/>
                <w:szCs w:val="16"/>
              </w:rPr>
              <w:t>провод</w:t>
            </w:r>
            <w:r w:rsidRPr="00B77C1D">
              <w:rPr>
                <w:rFonts w:ascii="Arial" w:hAnsi="Arial" w:cs="Arial"/>
                <w:sz w:val="16"/>
                <w:szCs w:val="16"/>
              </w:rPr>
              <w:t>е</w:t>
            </w:r>
            <w:r w:rsidR="00BC52B6" w:rsidRPr="00B77C1D">
              <w:rPr>
                <w:rFonts w:ascii="Arial" w:hAnsi="Arial" w:cs="Arial"/>
                <w:sz w:val="16"/>
                <w:szCs w:val="16"/>
              </w:rPr>
              <w:t xml:space="preserve"> защитного заземления.</w:t>
            </w:r>
            <w:r w:rsidRPr="00B77C1D">
              <w:rPr>
                <w:rFonts w:ascii="Arial" w:hAnsi="Arial" w:cs="Arial"/>
                <w:sz w:val="16"/>
                <w:szCs w:val="16"/>
              </w:rPr>
              <w:t xml:space="preserve"> Убедитесь, что защитное заземление соответствует требованиям действующего ПУЭ.</w:t>
            </w:r>
            <w:r w:rsidR="00BC52B6" w:rsidRPr="00B77C1D">
              <w:rPr>
                <w:rFonts w:ascii="Arial" w:hAnsi="Arial" w:cs="Arial"/>
                <w:sz w:val="16"/>
                <w:szCs w:val="16"/>
              </w:rPr>
              <w:t xml:space="preserve"> Обратитесь к квалифицированному электрику, чтобы устранить неисправность</w:t>
            </w:r>
          </w:p>
        </w:tc>
      </w:tr>
      <w:tr w:rsidR="003036AC" w:rsidRPr="00B77C1D" w:rsidTr="00B77C1D">
        <w:trPr>
          <w:trHeight w:val="368"/>
          <w:jc w:val="center"/>
        </w:trPr>
        <w:tc>
          <w:tcPr>
            <w:tcW w:w="0" w:type="auto"/>
            <w:vMerge w:val="restart"/>
            <w:tcBorders>
              <w:top w:val="single" w:sz="4" w:space="0" w:color="auto"/>
              <w:left w:val="single" w:sz="4" w:space="0" w:color="000000"/>
              <w:right w:val="nil"/>
            </w:tcBorders>
            <w:vAlign w:val="center"/>
            <w:hideMark/>
          </w:tcPr>
          <w:p w:rsidR="005A5F03" w:rsidRPr="003036AC" w:rsidRDefault="00B77C1D" w:rsidP="00B77C1D">
            <w:pPr>
              <w:snapToGrid w:val="0"/>
              <w:spacing w:after="0" w:line="240" w:lineRule="auto"/>
              <w:rPr>
                <w:rStyle w:val="a4"/>
                <w:rFonts w:ascii="Arial" w:hAnsi="Arial" w:cs="Arial"/>
                <w:b w:val="0"/>
                <w:sz w:val="16"/>
                <w:szCs w:val="16"/>
              </w:rPr>
            </w:pPr>
            <w:r w:rsidRPr="00B77C1D">
              <w:rPr>
                <w:rStyle w:val="a4"/>
                <w:rFonts w:ascii="Arial" w:hAnsi="Arial" w:cs="Arial"/>
                <w:b w:val="0"/>
                <w:sz w:val="16"/>
                <w:szCs w:val="16"/>
              </w:rPr>
              <w:lastRenderedPageBreak/>
              <w:t>С</w:t>
            </w:r>
            <w:r w:rsidR="005A5F03" w:rsidRPr="00B77C1D">
              <w:rPr>
                <w:rStyle w:val="a4"/>
                <w:rFonts w:ascii="Arial" w:hAnsi="Arial" w:cs="Arial"/>
                <w:b w:val="0"/>
                <w:sz w:val="16"/>
                <w:szCs w:val="16"/>
              </w:rPr>
              <w:t>ветильник не реагирует на команды с пульта ДУ, либо сильно снизилась дистанция управления</w:t>
            </w:r>
            <w:r w:rsidR="003036AC" w:rsidRPr="003036AC">
              <w:rPr>
                <w:rStyle w:val="a4"/>
                <w:rFonts w:ascii="Arial" w:hAnsi="Arial" w:cs="Arial"/>
                <w:b w:val="0"/>
                <w:sz w:val="16"/>
                <w:szCs w:val="16"/>
              </w:rPr>
              <w:t xml:space="preserve"> (</w:t>
            </w:r>
            <w:r w:rsidR="003036AC">
              <w:rPr>
                <w:rStyle w:val="a4"/>
                <w:rFonts w:ascii="Arial" w:hAnsi="Arial" w:cs="Arial"/>
                <w:b w:val="0"/>
                <w:sz w:val="16"/>
                <w:szCs w:val="16"/>
              </w:rPr>
              <w:t xml:space="preserve">только для моделей </w:t>
            </w:r>
            <w:r w:rsidR="003036AC">
              <w:rPr>
                <w:rStyle w:val="a4"/>
                <w:rFonts w:ascii="Arial" w:hAnsi="Arial" w:cs="Arial"/>
                <w:b w:val="0"/>
                <w:sz w:val="16"/>
                <w:szCs w:val="16"/>
                <w:lang w:val="en-US"/>
              </w:rPr>
              <w:t>AL</w:t>
            </w:r>
            <w:r w:rsidR="003036AC" w:rsidRPr="003036AC">
              <w:rPr>
                <w:rStyle w:val="a4"/>
                <w:rFonts w:ascii="Arial" w:hAnsi="Arial" w:cs="Arial"/>
                <w:b w:val="0"/>
                <w:sz w:val="16"/>
                <w:szCs w:val="16"/>
              </w:rPr>
              <w:t>5800)</w:t>
            </w:r>
          </w:p>
        </w:tc>
        <w:tc>
          <w:tcPr>
            <w:tcW w:w="0" w:type="auto"/>
            <w:tcBorders>
              <w:top w:val="single" w:sz="4" w:space="0" w:color="auto"/>
              <w:left w:val="single" w:sz="4" w:space="0" w:color="000000"/>
              <w:bottom w:val="single" w:sz="4" w:space="0" w:color="auto"/>
              <w:right w:val="nil"/>
            </w:tcBorders>
            <w:vAlign w:val="center"/>
            <w:hideMark/>
          </w:tcPr>
          <w:p w:rsidR="005A5F03" w:rsidRPr="00B77C1D" w:rsidRDefault="005A5F03" w:rsidP="00B77C1D">
            <w:pPr>
              <w:tabs>
                <w:tab w:val="left" w:pos="360"/>
              </w:tabs>
              <w:suppressAutoHyphens/>
              <w:snapToGrid w:val="0"/>
              <w:spacing w:after="0" w:line="240" w:lineRule="auto"/>
              <w:rPr>
                <w:rFonts w:ascii="Arial" w:hAnsi="Arial" w:cs="Arial"/>
                <w:bCs/>
                <w:sz w:val="16"/>
                <w:szCs w:val="16"/>
              </w:rPr>
            </w:pPr>
            <w:r w:rsidRPr="00B77C1D">
              <w:rPr>
                <w:rFonts w:ascii="Arial" w:hAnsi="Arial" w:cs="Arial"/>
                <w:bCs/>
                <w:sz w:val="16"/>
                <w:szCs w:val="16"/>
              </w:rPr>
              <w:t>Слишком большое расстояние или преграда на пути передачи сигнала</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B77C1D" w:rsidRDefault="005A5F03" w:rsidP="00B77C1D">
            <w:pPr>
              <w:tabs>
                <w:tab w:val="left" w:pos="360"/>
              </w:tabs>
              <w:suppressAutoHyphens/>
              <w:snapToGrid w:val="0"/>
              <w:spacing w:after="0" w:line="240" w:lineRule="auto"/>
              <w:rPr>
                <w:rFonts w:ascii="Arial" w:eastAsia="Times New Roman" w:hAnsi="Arial" w:cs="Arial"/>
                <w:bCs/>
                <w:sz w:val="16"/>
                <w:szCs w:val="16"/>
              </w:rPr>
            </w:pPr>
            <w:r w:rsidRPr="00B77C1D">
              <w:rPr>
                <w:rFonts w:ascii="Arial" w:eastAsia="Times New Roman" w:hAnsi="Arial" w:cs="Arial"/>
                <w:bCs/>
                <w:sz w:val="16"/>
                <w:szCs w:val="16"/>
              </w:rPr>
              <w:t>Сократите расстояние до светильника, либо устраните преграду</w:t>
            </w:r>
          </w:p>
        </w:tc>
      </w:tr>
      <w:tr w:rsidR="003036AC" w:rsidRPr="00B77C1D" w:rsidTr="00B77C1D">
        <w:trPr>
          <w:trHeight w:val="367"/>
          <w:jc w:val="center"/>
        </w:trPr>
        <w:tc>
          <w:tcPr>
            <w:tcW w:w="0" w:type="auto"/>
            <w:vMerge/>
            <w:tcBorders>
              <w:left w:val="single" w:sz="4" w:space="0" w:color="000000"/>
              <w:right w:val="nil"/>
            </w:tcBorders>
            <w:vAlign w:val="center"/>
            <w:hideMark/>
          </w:tcPr>
          <w:p w:rsidR="005A5F03" w:rsidRPr="00B77C1D" w:rsidRDefault="005A5F03" w:rsidP="00B77C1D">
            <w:pPr>
              <w:snapToGrid w:val="0"/>
              <w:spacing w:after="0" w:line="240" w:lineRule="auto"/>
              <w:jc w:val="center"/>
              <w:rPr>
                <w:rStyle w:val="a4"/>
                <w:rFonts w:ascii="Arial" w:hAnsi="Arial" w:cs="Arial"/>
                <w:b w:val="0"/>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5A5F03" w:rsidRPr="00B77C1D" w:rsidRDefault="005A5F03" w:rsidP="00B77C1D">
            <w:pPr>
              <w:tabs>
                <w:tab w:val="left" w:pos="360"/>
              </w:tabs>
              <w:suppressAutoHyphens/>
              <w:snapToGrid w:val="0"/>
              <w:spacing w:after="0" w:line="240" w:lineRule="auto"/>
              <w:rPr>
                <w:rFonts w:ascii="Arial" w:hAnsi="Arial" w:cs="Arial"/>
                <w:bCs/>
                <w:sz w:val="16"/>
                <w:szCs w:val="16"/>
              </w:rPr>
            </w:pPr>
            <w:r w:rsidRPr="00B77C1D">
              <w:rPr>
                <w:rFonts w:ascii="Arial" w:hAnsi="Arial" w:cs="Arial"/>
                <w:bCs/>
                <w:sz w:val="16"/>
                <w:szCs w:val="16"/>
              </w:rPr>
              <w:t>Низкий заряд батареи на ПДУ</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B77C1D" w:rsidRDefault="005A5F03" w:rsidP="00B77C1D">
            <w:pPr>
              <w:tabs>
                <w:tab w:val="left" w:pos="360"/>
              </w:tabs>
              <w:suppressAutoHyphens/>
              <w:snapToGrid w:val="0"/>
              <w:spacing w:after="0" w:line="240" w:lineRule="auto"/>
              <w:rPr>
                <w:rFonts w:ascii="Arial" w:eastAsia="Times New Roman" w:hAnsi="Arial" w:cs="Arial"/>
                <w:bCs/>
                <w:sz w:val="16"/>
                <w:szCs w:val="16"/>
              </w:rPr>
            </w:pPr>
            <w:r w:rsidRPr="00B77C1D">
              <w:rPr>
                <w:rFonts w:ascii="Arial" w:eastAsia="Times New Roman" w:hAnsi="Arial" w:cs="Arial"/>
                <w:bCs/>
                <w:sz w:val="16"/>
                <w:szCs w:val="16"/>
              </w:rPr>
              <w:t>Замените батарейки в ПДУ</w:t>
            </w:r>
          </w:p>
        </w:tc>
      </w:tr>
      <w:tr w:rsidR="003036AC" w:rsidRPr="00B77C1D" w:rsidTr="00725A49">
        <w:trPr>
          <w:trHeight w:val="367"/>
          <w:jc w:val="center"/>
        </w:trPr>
        <w:tc>
          <w:tcPr>
            <w:tcW w:w="0" w:type="auto"/>
            <w:tcBorders>
              <w:left w:val="single" w:sz="4" w:space="0" w:color="000000"/>
              <w:bottom w:val="single" w:sz="4" w:space="0" w:color="000000"/>
              <w:right w:val="nil"/>
            </w:tcBorders>
            <w:vAlign w:val="center"/>
          </w:tcPr>
          <w:p w:rsidR="00B77C1D" w:rsidRPr="00B77C1D" w:rsidRDefault="00B77C1D" w:rsidP="00B77C1D">
            <w:pPr>
              <w:snapToGrid w:val="0"/>
              <w:spacing w:after="0" w:line="240" w:lineRule="auto"/>
              <w:rPr>
                <w:rStyle w:val="a4"/>
                <w:rFonts w:ascii="Arial" w:hAnsi="Arial" w:cs="Arial"/>
                <w:b w:val="0"/>
                <w:sz w:val="16"/>
                <w:szCs w:val="16"/>
              </w:rPr>
            </w:pPr>
          </w:p>
        </w:tc>
        <w:tc>
          <w:tcPr>
            <w:tcW w:w="0" w:type="auto"/>
            <w:tcBorders>
              <w:top w:val="single" w:sz="4" w:space="0" w:color="auto"/>
              <w:left w:val="single" w:sz="4" w:space="0" w:color="000000"/>
              <w:bottom w:val="single" w:sz="4" w:space="0" w:color="000000"/>
              <w:right w:val="nil"/>
            </w:tcBorders>
            <w:vAlign w:val="center"/>
          </w:tcPr>
          <w:p w:rsidR="00B77C1D" w:rsidRPr="00B77C1D" w:rsidRDefault="00B77C1D" w:rsidP="00B77C1D">
            <w:pPr>
              <w:tabs>
                <w:tab w:val="left" w:pos="360"/>
              </w:tabs>
              <w:suppressAutoHyphens/>
              <w:snapToGrid w:val="0"/>
              <w:spacing w:after="0" w:line="240" w:lineRule="auto"/>
              <w:rPr>
                <w:rFonts w:ascii="Arial" w:hAnsi="Arial" w:cs="Arial"/>
                <w:bCs/>
                <w:sz w:val="16"/>
                <w:szCs w:val="16"/>
              </w:rPr>
            </w:pPr>
            <w:r w:rsidRPr="00B77C1D">
              <w:rPr>
                <w:rFonts w:ascii="Arial" w:hAnsi="Arial" w:cs="Arial"/>
                <w:bCs/>
                <w:sz w:val="16"/>
                <w:szCs w:val="16"/>
              </w:rPr>
              <w:t>П</w:t>
            </w:r>
            <w:r w:rsidRPr="00B77C1D">
              <w:rPr>
                <w:rFonts w:ascii="Arial" w:hAnsi="Arial" w:cs="Arial"/>
                <w:sz w:val="16"/>
                <w:szCs w:val="16"/>
              </w:rPr>
              <w:t>ульт ДУ не подключен к светильнику</w:t>
            </w:r>
          </w:p>
        </w:tc>
        <w:tc>
          <w:tcPr>
            <w:tcW w:w="0" w:type="auto"/>
            <w:tcBorders>
              <w:top w:val="single" w:sz="4" w:space="0" w:color="auto"/>
              <w:left w:val="single" w:sz="4" w:space="0" w:color="000000"/>
              <w:bottom w:val="single" w:sz="4" w:space="0" w:color="000000"/>
              <w:right w:val="single" w:sz="4" w:space="0" w:color="000000"/>
            </w:tcBorders>
            <w:vAlign w:val="center"/>
          </w:tcPr>
          <w:p w:rsidR="00B77C1D" w:rsidRPr="00B77C1D" w:rsidRDefault="00B77C1D" w:rsidP="00B77C1D">
            <w:pPr>
              <w:tabs>
                <w:tab w:val="left" w:pos="360"/>
              </w:tabs>
              <w:suppressAutoHyphens/>
              <w:snapToGrid w:val="0"/>
              <w:spacing w:after="0" w:line="240" w:lineRule="auto"/>
              <w:rPr>
                <w:rFonts w:ascii="Arial" w:eastAsia="Times New Roman" w:hAnsi="Arial" w:cs="Arial"/>
                <w:bCs/>
                <w:sz w:val="16"/>
                <w:szCs w:val="16"/>
              </w:rPr>
            </w:pPr>
            <w:r w:rsidRPr="00B77C1D">
              <w:rPr>
                <w:rFonts w:ascii="Arial" w:eastAsia="Times New Roman" w:hAnsi="Arial" w:cs="Arial"/>
                <w:bCs/>
                <w:sz w:val="16"/>
                <w:szCs w:val="16"/>
              </w:rPr>
              <w:t>П</w:t>
            </w:r>
            <w:r w:rsidRPr="00B77C1D">
              <w:rPr>
                <w:rFonts w:ascii="Arial" w:eastAsia="Times New Roman" w:hAnsi="Arial" w:cs="Arial"/>
                <w:sz w:val="16"/>
                <w:szCs w:val="16"/>
              </w:rPr>
              <w:t>одключите пульт ДУ к светильнику (п. 6)</w:t>
            </w:r>
          </w:p>
        </w:tc>
      </w:tr>
    </w:tbl>
    <w:p w:rsidR="005E263A" w:rsidRPr="00B77C1D" w:rsidRDefault="005A5F03" w:rsidP="00B77C1D">
      <w:pPr>
        <w:spacing w:after="0" w:line="240" w:lineRule="auto"/>
        <w:rPr>
          <w:rStyle w:val="a4"/>
          <w:rFonts w:ascii="Arial" w:hAnsi="Arial" w:cs="Arial"/>
          <w:sz w:val="16"/>
          <w:szCs w:val="16"/>
        </w:rPr>
      </w:pPr>
      <w:r w:rsidRPr="00B77C1D">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84519A" w:rsidRPr="00B77C1D">
        <w:rPr>
          <w:rFonts w:ascii="Arial" w:hAnsi="Arial" w:cs="Arial"/>
          <w:sz w:val="16"/>
          <w:szCs w:val="16"/>
        </w:rPr>
        <w:t>целесообразен (</w:t>
      </w:r>
      <w:r w:rsidRPr="00B77C1D">
        <w:rPr>
          <w:rFonts w:ascii="Arial" w:hAnsi="Arial" w:cs="Arial"/>
          <w:sz w:val="16"/>
          <w:szCs w:val="16"/>
        </w:rPr>
        <w:t>неисправимый дефект). Обратитесь в место продажи товара.</w:t>
      </w:r>
    </w:p>
    <w:p w:rsidR="00444E9E" w:rsidRPr="00B77C1D" w:rsidRDefault="00A74C2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Хранение</w:t>
      </w:r>
    </w:p>
    <w:p w:rsidR="00A74C2E" w:rsidRPr="00B77C1D" w:rsidRDefault="005A5F03" w:rsidP="00B77C1D">
      <w:pPr>
        <w:spacing w:after="0" w:line="240" w:lineRule="auto"/>
        <w:rPr>
          <w:rFonts w:ascii="Arial" w:eastAsia="Arial" w:hAnsi="Arial" w:cs="Arial"/>
          <w:sz w:val="16"/>
          <w:szCs w:val="16"/>
        </w:rPr>
      </w:pPr>
      <w:r w:rsidRPr="00B77C1D">
        <w:rPr>
          <w:rFonts w:ascii="Arial" w:hAnsi="Arial" w:cs="Arial"/>
          <w:sz w:val="16"/>
          <w:szCs w:val="16"/>
        </w:rPr>
        <w:t xml:space="preserve">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w:t>
      </w:r>
      <w:r w:rsidR="0084519A" w:rsidRPr="00B77C1D">
        <w:rPr>
          <w:rFonts w:ascii="Arial" w:hAnsi="Arial" w:cs="Arial"/>
          <w:sz w:val="16"/>
          <w:szCs w:val="16"/>
        </w:rPr>
        <w:t>более 5</w:t>
      </w:r>
      <w:r w:rsidRPr="00B77C1D">
        <w:rPr>
          <w:rFonts w:ascii="Arial" w:hAnsi="Arial" w:cs="Arial"/>
          <w:sz w:val="16"/>
          <w:szCs w:val="16"/>
        </w:rPr>
        <w:t xml:space="preserve"> лет</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Транспортировка</w:t>
      </w:r>
    </w:p>
    <w:p w:rsidR="001E6260" w:rsidRPr="00B77C1D" w:rsidRDefault="001E6260" w:rsidP="00B77C1D">
      <w:pPr>
        <w:spacing w:after="0" w:line="240" w:lineRule="auto"/>
        <w:rPr>
          <w:rFonts w:ascii="Arial" w:hAnsi="Arial" w:cs="Arial"/>
          <w:sz w:val="16"/>
          <w:szCs w:val="16"/>
        </w:rPr>
      </w:pPr>
      <w:r w:rsidRPr="00B77C1D">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Утилизация</w:t>
      </w:r>
    </w:p>
    <w:p w:rsidR="001932F5" w:rsidRPr="00B77C1D" w:rsidRDefault="001932F5" w:rsidP="00B77C1D">
      <w:pPr>
        <w:suppressAutoHyphens/>
        <w:spacing w:after="0" w:line="240" w:lineRule="auto"/>
        <w:jc w:val="both"/>
        <w:rPr>
          <w:rFonts w:ascii="Arial" w:hAnsi="Arial" w:cs="Arial"/>
          <w:sz w:val="16"/>
          <w:szCs w:val="16"/>
        </w:rPr>
      </w:pPr>
      <w:bookmarkStart w:id="2" w:name="_Hlk517788872"/>
      <w:r w:rsidRPr="00B77C1D">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2"/>
    </w:p>
    <w:p w:rsidR="005A5F03" w:rsidRPr="00B77C1D" w:rsidRDefault="005A5F03" w:rsidP="00B77C1D">
      <w:pPr>
        <w:pStyle w:val="a3"/>
        <w:numPr>
          <w:ilvl w:val="0"/>
          <w:numId w:val="1"/>
        </w:numPr>
        <w:spacing w:after="0" w:line="240" w:lineRule="auto"/>
        <w:rPr>
          <w:rFonts w:ascii="Arial" w:hAnsi="Arial" w:cs="Arial"/>
          <w:b/>
          <w:sz w:val="16"/>
          <w:szCs w:val="16"/>
        </w:rPr>
      </w:pPr>
      <w:r w:rsidRPr="00B77C1D">
        <w:rPr>
          <w:rFonts w:ascii="Arial" w:hAnsi="Arial" w:cs="Arial"/>
          <w:b/>
          <w:sz w:val="16"/>
          <w:szCs w:val="16"/>
        </w:rPr>
        <w:t>Сертификация</w:t>
      </w:r>
    </w:p>
    <w:p w:rsidR="005A5F03" w:rsidRPr="00B77C1D" w:rsidRDefault="00693E0C" w:rsidP="00B77C1D">
      <w:pPr>
        <w:spacing w:after="0" w:line="240" w:lineRule="auto"/>
        <w:jc w:val="both"/>
        <w:rPr>
          <w:rFonts w:ascii="Arial" w:hAnsi="Arial" w:cs="Arial"/>
          <w:b/>
          <w:bCs/>
          <w:sz w:val="16"/>
          <w:szCs w:val="16"/>
        </w:rPr>
      </w:pPr>
      <w:r w:rsidRPr="00B77C1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B77C1D" w:rsidRDefault="00B528AB" w:rsidP="00B77C1D">
      <w:pPr>
        <w:pStyle w:val="a3"/>
        <w:numPr>
          <w:ilvl w:val="0"/>
          <w:numId w:val="1"/>
        </w:numPr>
        <w:spacing w:after="0" w:line="240" w:lineRule="auto"/>
        <w:ind w:left="357" w:hanging="357"/>
        <w:rPr>
          <w:rFonts w:ascii="Arial" w:hAnsi="Arial" w:cs="Arial"/>
          <w:b/>
          <w:bCs/>
          <w:sz w:val="16"/>
          <w:szCs w:val="16"/>
        </w:rPr>
      </w:pPr>
      <w:r w:rsidRPr="00B77C1D">
        <w:rPr>
          <w:rFonts w:ascii="Arial" w:hAnsi="Arial" w:cs="Arial"/>
          <w:b/>
          <w:sz w:val="16"/>
          <w:szCs w:val="16"/>
        </w:rPr>
        <w:t>Информация об изготовителе и дата производства</w:t>
      </w:r>
    </w:p>
    <w:p w:rsidR="001932F5" w:rsidRPr="00B77C1D" w:rsidRDefault="00693E0C" w:rsidP="00B77C1D">
      <w:pPr>
        <w:spacing w:after="0" w:line="240" w:lineRule="auto"/>
        <w:jc w:val="both"/>
        <w:rPr>
          <w:rFonts w:ascii="Arial" w:hAnsi="Arial" w:cs="Arial"/>
          <w:sz w:val="16"/>
          <w:szCs w:val="16"/>
        </w:rPr>
      </w:pPr>
      <w:bookmarkStart w:id="3" w:name="_Hlk517788920"/>
      <w:r w:rsidRPr="00B77C1D">
        <w:rPr>
          <w:rFonts w:ascii="Arial" w:hAnsi="Arial" w:cs="Arial"/>
          <w:sz w:val="16"/>
          <w:szCs w:val="16"/>
        </w:rPr>
        <w:t xml:space="preserve">Сделано в Китае. </w:t>
      </w:r>
      <w:r w:rsidR="005F390A" w:rsidRPr="005F390A">
        <w:rPr>
          <w:rFonts w:ascii="Arial" w:hAnsi="Arial" w:cs="Arial"/>
          <w:sz w:val="16"/>
          <w:szCs w:val="16"/>
        </w:rPr>
        <w:t>Изготовитель: «NINGBO YUSING LIGHTING CO., LTD» Китай, No.1199, MINGGUANG RD.JIANGSHAN TOWN, NINGBO, CHINA/</w:t>
      </w:r>
      <w:proofErr w:type="spellStart"/>
      <w:r w:rsidR="005F390A" w:rsidRPr="005F390A">
        <w:rPr>
          <w:rFonts w:ascii="Arial" w:hAnsi="Arial" w:cs="Arial"/>
          <w:sz w:val="16"/>
          <w:szCs w:val="16"/>
        </w:rPr>
        <w:t>Нинбо</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Юсинг</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Лайтинг</w:t>
      </w:r>
      <w:proofErr w:type="spellEnd"/>
      <w:r w:rsidR="005F390A" w:rsidRPr="005F390A">
        <w:rPr>
          <w:rFonts w:ascii="Arial" w:hAnsi="Arial" w:cs="Arial"/>
          <w:sz w:val="16"/>
          <w:szCs w:val="16"/>
        </w:rPr>
        <w:t xml:space="preserve">, Ко., № 1199, </w:t>
      </w:r>
      <w:proofErr w:type="spellStart"/>
      <w:r w:rsidR="005F390A" w:rsidRPr="005F390A">
        <w:rPr>
          <w:rFonts w:ascii="Arial" w:hAnsi="Arial" w:cs="Arial"/>
          <w:sz w:val="16"/>
          <w:szCs w:val="16"/>
        </w:rPr>
        <w:t>Минггуан</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Роуд</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Цзяншань</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Таун</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Нинбо</w:t>
      </w:r>
      <w:proofErr w:type="spellEnd"/>
      <w:r w:rsidR="005F390A" w:rsidRPr="005F390A">
        <w:rPr>
          <w:rFonts w:ascii="Arial" w:hAnsi="Arial" w:cs="Arial"/>
          <w:sz w:val="16"/>
          <w:szCs w:val="16"/>
        </w:rPr>
        <w:t>, Китай. Филиалы завода-изготовителя: «</w:t>
      </w:r>
      <w:proofErr w:type="spellStart"/>
      <w:r w:rsidR="005F390A" w:rsidRPr="005F390A">
        <w:rPr>
          <w:rFonts w:ascii="Arial" w:hAnsi="Arial" w:cs="Arial"/>
          <w:sz w:val="16"/>
          <w:szCs w:val="16"/>
        </w:rPr>
        <w:t>Ningbo</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Yusing</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Electronics</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Co</w:t>
      </w:r>
      <w:proofErr w:type="spellEnd"/>
      <w:r w:rsidR="005F390A" w:rsidRPr="005F390A">
        <w:rPr>
          <w:rFonts w:ascii="Arial" w:hAnsi="Arial" w:cs="Arial"/>
          <w:sz w:val="16"/>
          <w:szCs w:val="16"/>
        </w:rPr>
        <w:t xml:space="preserve">., LTD» </w:t>
      </w:r>
      <w:proofErr w:type="spellStart"/>
      <w:r w:rsidR="005F390A" w:rsidRPr="005F390A">
        <w:rPr>
          <w:rFonts w:ascii="Arial" w:hAnsi="Arial" w:cs="Arial"/>
          <w:sz w:val="16"/>
          <w:szCs w:val="16"/>
        </w:rPr>
        <w:t>Civil</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Industrial</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Zone</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Pugen</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Village</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Qiu’ai</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Ningbo</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China</w:t>
      </w:r>
      <w:proofErr w:type="spellEnd"/>
      <w:r w:rsidR="005F390A" w:rsidRPr="005F390A">
        <w:rPr>
          <w:rFonts w:ascii="Arial" w:hAnsi="Arial" w:cs="Arial"/>
          <w:sz w:val="16"/>
          <w:szCs w:val="16"/>
        </w:rPr>
        <w:t xml:space="preserve"> / ООО "</w:t>
      </w:r>
      <w:proofErr w:type="spellStart"/>
      <w:r w:rsidR="005F390A" w:rsidRPr="005F390A">
        <w:rPr>
          <w:rFonts w:ascii="Arial" w:hAnsi="Arial" w:cs="Arial"/>
          <w:sz w:val="16"/>
          <w:szCs w:val="16"/>
        </w:rPr>
        <w:t>Нингбо</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Юсинг</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Электроникс</w:t>
      </w:r>
      <w:proofErr w:type="spellEnd"/>
      <w:r w:rsidR="005F390A" w:rsidRPr="005F390A">
        <w:rPr>
          <w:rFonts w:ascii="Arial" w:hAnsi="Arial" w:cs="Arial"/>
          <w:sz w:val="16"/>
          <w:szCs w:val="16"/>
        </w:rPr>
        <w:t xml:space="preserve"> Компания", зона </w:t>
      </w:r>
      <w:proofErr w:type="spellStart"/>
      <w:r w:rsidR="005F390A" w:rsidRPr="005F390A">
        <w:rPr>
          <w:rFonts w:ascii="Arial" w:hAnsi="Arial" w:cs="Arial"/>
          <w:sz w:val="16"/>
          <w:szCs w:val="16"/>
        </w:rPr>
        <w:t>Цивил</w:t>
      </w:r>
      <w:proofErr w:type="spellEnd"/>
      <w:r w:rsidR="005F390A" w:rsidRPr="005F390A">
        <w:rPr>
          <w:rFonts w:ascii="Arial" w:hAnsi="Arial" w:cs="Arial"/>
          <w:sz w:val="16"/>
          <w:szCs w:val="16"/>
        </w:rPr>
        <w:t xml:space="preserve"> Индастриал, населенный пункт </w:t>
      </w:r>
      <w:proofErr w:type="spellStart"/>
      <w:r w:rsidR="005F390A" w:rsidRPr="005F390A">
        <w:rPr>
          <w:rFonts w:ascii="Arial" w:hAnsi="Arial" w:cs="Arial"/>
          <w:sz w:val="16"/>
          <w:szCs w:val="16"/>
        </w:rPr>
        <w:t>Пуген</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Цюай</w:t>
      </w:r>
      <w:proofErr w:type="spellEnd"/>
      <w:r w:rsidR="005F390A" w:rsidRPr="005F390A">
        <w:rPr>
          <w:rFonts w:ascii="Arial" w:hAnsi="Arial" w:cs="Arial"/>
          <w:sz w:val="16"/>
          <w:szCs w:val="16"/>
        </w:rPr>
        <w:t xml:space="preserve">, г. </w:t>
      </w:r>
      <w:proofErr w:type="spellStart"/>
      <w:r w:rsidR="005F390A" w:rsidRPr="005F390A">
        <w:rPr>
          <w:rFonts w:ascii="Arial" w:hAnsi="Arial" w:cs="Arial"/>
          <w:sz w:val="16"/>
          <w:szCs w:val="16"/>
        </w:rPr>
        <w:t>Нингбо</w:t>
      </w:r>
      <w:proofErr w:type="spellEnd"/>
      <w:r w:rsidR="005F390A" w:rsidRPr="005F390A">
        <w:rPr>
          <w:rFonts w:ascii="Arial" w:hAnsi="Arial" w:cs="Arial"/>
          <w:sz w:val="16"/>
          <w:szCs w:val="16"/>
        </w:rPr>
        <w:t>, Китай; «</w:t>
      </w:r>
      <w:proofErr w:type="spellStart"/>
      <w:r w:rsidR="005F390A" w:rsidRPr="005F390A">
        <w:rPr>
          <w:rFonts w:ascii="Arial" w:hAnsi="Arial" w:cs="Arial"/>
          <w:sz w:val="16"/>
          <w:szCs w:val="16"/>
        </w:rPr>
        <w:t>Zheijiang</w:t>
      </w:r>
      <w:proofErr w:type="spellEnd"/>
      <w:r w:rsidR="005F390A" w:rsidRPr="005F390A">
        <w:rPr>
          <w:rFonts w:ascii="Arial" w:hAnsi="Arial" w:cs="Arial"/>
          <w:sz w:val="16"/>
          <w:szCs w:val="16"/>
        </w:rPr>
        <w:t xml:space="preserve"> MEKA </w:t>
      </w:r>
      <w:proofErr w:type="spellStart"/>
      <w:r w:rsidR="005F390A" w:rsidRPr="005F390A">
        <w:rPr>
          <w:rFonts w:ascii="Arial" w:hAnsi="Arial" w:cs="Arial"/>
          <w:sz w:val="16"/>
          <w:szCs w:val="16"/>
        </w:rPr>
        <w:t>Electric</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Co</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Ltd</w:t>
      </w:r>
      <w:proofErr w:type="spellEnd"/>
      <w:r w:rsidR="005F390A" w:rsidRPr="005F390A">
        <w:rPr>
          <w:rFonts w:ascii="Arial" w:hAnsi="Arial" w:cs="Arial"/>
          <w:sz w:val="16"/>
          <w:szCs w:val="16"/>
        </w:rPr>
        <w:t xml:space="preserve">» No.8 </w:t>
      </w:r>
      <w:proofErr w:type="spellStart"/>
      <w:r w:rsidR="005F390A" w:rsidRPr="005F390A">
        <w:rPr>
          <w:rFonts w:ascii="Arial" w:hAnsi="Arial" w:cs="Arial"/>
          <w:sz w:val="16"/>
          <w:szCs w:val="16"/>
        </w:rPr>
        <w:t>Canghai</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Road</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Lihai</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Town</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Binhai</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New</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City</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Shaoxing</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Zheijiang</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Province</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China</w:t>
      </w:r>
      <w:proofErr w:type="spellEnd"/>
      <w:r w:rsidR="005F390A" w:rsidRPr="005F390A">
        <w:rPr>
          <w:rFonts w:ascii="Arial" w:hAnsi="Arial" w:cs="Arial"/>
          <w:sz w:val="16"/>
          <w:szCs w:val="16"/>
        </w:rPr>
        <w:t>/«</w:t>
      </w:r>
      <w:proofErr w:type="spellStart"/>
      <w:r w:rsidR="005F390A" w:rsidRPr="005F390A">
        <w:rPr>
          <w:rFonts w:ascii="Arial" w:hAnsi="Arial" w:cs="Arial"/>
          <w:sz w:val="16"/>
          <w:szCs w:val="16"/>
        </w:rPr>
        <w:t>Чжецзян</w:t>
      </w:r>
      <w:proofErr w:type="spellEnd"/>
      <w:r w:rsidR="005F390A" w:rsidRPr="005F390A">
        <w:rPr>
          <w:rFonts w:ascii="Arial" w:hAnsi="Arial" w:cs="Arial"/>
          <w:sz w:val="16"/>
          <w:szCs w:val="16"/>
        </w:rPr>
        <w:t xml:space="preserve"> МЕКА Электрик Ко., Лтд» №8 </w:t>
      </w:r>
      <w:proofErr w:type="spellStart"/>
      <w:r w:rsidR="005F390A" w:rsidRPr="005F390A">
        <w:rPr>
          <w:rFonts w:ascii="Arial" w:hAnsi="Arial" w:cs="Arial"/>
          <w:sz w:val="16"/>
          <w:szCs w:val="16"/>
        </w:rPr>
        <w:t>Цанхай</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Роад</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Лихай</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Таун</w:t>
      </w:r>
      <w:proofErr w:type="spellEnd"/>
      <w:r w:rsidR="005F390A" w:rsidRPr="005F390A">
        <w:rPr>
          <w:rFonts w:ascii="Arial" w:hAnsi="Arial" w:cs="Arial"/>
          <w:sz w:val="16"/>
          <w:szCs w:val="16"/>
        </w:rPr>
        <w:t xml:space="preserve">, </w:t>
      </w:r>
      <w:proofErr w:type="spellStart"/>
      <w:r w:rsidR="005F390A" w:rsidRPr="005F390A">
        <w:rPr>
          <w:rFonts w:ascii="Arial" w:hAnsi="Arial" w:cs="Arial"/>
          <w:sz w:val="16"/>
          <w:szCs w:val="16"/>
        </w:rPr>
        <w:t>Бинхай</w:t>
      </w:r>
      <w:proofErr w:type="spellEnd"/>
      <w:r w:rsidR="005F390A" w:rsidRPr="005F390A">
        <w:rPr>
          <w:rFonts w:ascii="Arial" w:hAnsi="Arial" w:cs="Arial"/>
          <w:sz w:val="16"/>
          <w:szCs w:val="16"/>
        </w:rPr>
        <w:t xml:space="preserve"> Нью Сити, </w:t>
      </w:r>
      <w:proofErr w:type="spellStart"/>
      <w:r w:rsidR="005F390A" w:rsidRPr="005F390A">
        <w:rPr>
          <w:rFonts w:ascii="Arial" w:hAnsi="Arial" w:cs="Arial"/>
          <w:sz w:val="16"/>
          <w:szCs w:val="16"/>
        </w:rPr>
        <w:t>Шаосин</w:t>
      </w:r>
      <w:proofErr w:type="spellEnd"/>
      <w:r w:rsidR="005F390A" w:rsidRPr="005F390A">
        <w:rPr>
          <w:rFonts w:ascii="Arial" w:hAnsi="Arial" w:cs="Arial"/>
          <w:sz w:val="16"/>
          <w:szCs w:val="16"/>
        </w:rPr>
        <w:t xml:space="preserve">, провинция </w:t>
      </w:r>
      <w:proofErr w:type="spellStart"/>
      <w:r w:rsidR="005F390A" w:rsidRPr="005F390A">
        <w:rPr>
          <w:rFonts w:ascii="Arial" w:hAnsi="Arial" w:cs="Arial"/>
          <w:sz w:val="16"/>
          <w:szCs w:val="16"/>
        </w:rPr>
        <w:t>Чжецзян</w:t>
      </w:r>
      <w:proofErr w:type="spellEnd"/>
      <w:r w:rsidR="005F390A" w:rsidRPr="005F390A">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5F390A" w:rsidRPr="005F390A">
        <w:rPr>
          <w:rFonts w:ascii="Arial" w:hAnsi="Arial" w:cs="Arial"/>
          <w:sz w:val="16"/>
          <w:szCs w:val="16"/>
        </w:rPr>
        <w:t>ул.Дорожная</w:t>
      </w:r>
      <w:proofErr w:type="spellEnd"/>
      <w:r w:rsidR="005F390A" w:rsidRPr="005F390A">
        <w:rPr>
          <w:rFonts w:ascii="Arial" w:hAnsi="Arial" w:cs="Arial"/>
          <w:sz w:val="16"/>
          <w:szCs w:val="16"/>
        </w:rPr>
        <w:t>, д. 48, тел. +7(499)394-69-26.</w:t>
      </w:r>
      <w:r w:rsidR="005F390A">
        <w:rPr>
          <w:rFonts w:ascii="Arial" w:hAnsi="Arial" w:cs="Arial"/>
          <w:sz w:val="16"/>
          <w:szCs w:val="16"/>
        </w:rPr>
        <w:t xml:space="preserve"> </w:t>
      </w:r>
      <w:r w:rsidRPr="00B77C1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bookmarkEnd w:id="3"/>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Г</w:t>
      </w:r>
      <w:r w:rsidR="00A74C2E" w:rsidRPr="00B77C1D">
        <w:rPr>
          <w:rStyle w:val="a4"/>
          <w:rFonts w:ascii="Arial" w:hAnsi="Arial" w:cs="Arial"/>
          <w:sz w:val="16"/>
          <w:szCs w:val="16"/>
        </w:rPr>
        <w:t>арантийные</w:t>
      </w:r>
      <w:r w:rsidRPr="00B77C1D">
        <w:rPr>
          <w:rStyle w:val="a4"/>
          <w:rFonts w:ascii="Arial" w:hAnsi="Arial" w:cs="Arial"/>
          <w:sz w:val="16"/>
          <w:szCs w:val="16"/>
        </w:rPr>
        <w:t xml:space="preserve"> обязательства</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77C1D">
        <w:rPr>
          <w:rFonts w:ascii="Arial" w:hAnsi="Arial" w:cs="Arial"/>
          <w:sz w:val="16"/>
          <w:szCs w:val="16"/>
        </w:rPr>
        <w:t>стикерованием</w:t>
      </w:r>
      <w:proofErr w:type="spellEnd"/>
      <w:r w:rsidRPr="00B77C1D">
        <w:rPr>
          <w:rFonts w:ascii="Arial" w:hAnsi="Arial" w:cs="Arial"/>
          <w:sz w:val="16"/>
          <w:szCs w:val="16"/>
        </w:rPr>
        <w:t>. </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8374F" w:rsidRPr="00B77C1D" w:rsidRDefault="0038374F" w:rsidP="00B77C1D">
      <w:pPr>
        <w:pStyle w:val="a3"/>
        <w:numPr>
          <w:ilvl w:val="0"/>
          <w:numId w:val="21"/>
        </w:numPr>
        <w:spacing w:after="0" w:line="240" w:lineRule="auto"/>
        <w:jc w:val="both"/>
        <w:rPr>
          <w:rFonts w:ascii="Arial" w:hAnsi="Arial" w:cs="Arial"/>
          <w:sz w:val="16"/>
          <w:szCs w:val="16"/>
        </w:rPr>
      </w:pPr>
      <w:r w:rsidRPr="00B77C1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932F5" w:rsidRPr="00B77C1D" w:rsidRDefault="0038374F" w:rsidP="00B77C1D">
      <w:pPr>
        <w:pStyle w:val="a3"/>
        <w:numPr>
          <w:ilvl w:val="0"/>
          <w:numId w:val="21"/>
        </w:numPr>
        <w:spacing w:after="0" w:line="240" w:lineRule="auto"/>
        <w:jc w:val="both"/>
        <w:rPr>
          <w:rFonts w:ascii="Arial" w:hAnsi="Arial" w:cs="Arial"/>
          <w:sz w:val="16"/>
          <w:szCs w:val="16"/>
        </w:rPr>
      </w:pPr>
      <w:r w:rsidRPr="00B77C1D">
        <w:rPr>
          <w:rFonts w:ascii="Arial" w:hAnsi="Arial" w:cs="Arial"/>
          <w:sz w:val="16"/>
          <w:szCs w:val="16"/>
        </w:rPr>
        <w:t>Срок службы изделия составляет 5 лет.</w:t>
      </w:r>
    </w:p>
    <w:p w:rsidR="00F83611" w:rsidRPr="00B77C1D" w:rsidRDefault="00BF4370" w:rsidP="00B77C1D">
      <w:pPr>
        <w:spacing w:after="0" w:line="240" w:lineRule="auto"/>
        <w:ind w:firstLine="284"/>
        <w:jc w:val="center"/>
        <w:rPr>
          <w:rFonts w:ascii="Arial" w:hAnsi="Arial" w:cs="Arial"/>
          <w:sz w:val="16"/>
          <w:szCs w:val="16"/>
        </w:rPr>
      </w:pPr>
      <w:r w:rsidRPr="00B77C1D">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B77C1D">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B77C1D">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B77C1D">
        <w:rPr>
          <w:rFonts w:ascii="Arial" w:hAnsi="Arial" w:cs="Arial"/>
          <w:noProof/>
          <w:sz w:val="16"/>
          <w:szCs w:val="16"/>
        </w:rPr>
        <w:drawing>
          <wp:inline distT="0" distB="0" distL="0" distR="0">
            <wp:extent cx="249180" cy="2571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48679" cy="256658"/>
                    </a:xfrm>
                    <a:prstGeom prst="rect">
                      <a:avLst/>
                    </a:prstGeom>
                    <a:noFill/>
                    <a:ln w="9525">
                      <a:noFill/>
                      <a:miter lim="800000"/>
                      <a:headEnd/>
                      <a:tailEnd/>
                    </a:ln>
                  </pic:spPr>
                </pic:pic>
              </a:graphicData>
            </a:graphic>
          </wp:inline>
        </w:drawing>
      </w:r>
    </w:p>
    <w:sectPr w:rsidR="00F83611" w:rsidRPr="00B77C1D"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A597E"/>
    <w:multiLevelType w:val="multilevel"/>
    <w:tmpl w:val="681C95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F70B7"/>
    <w:multiLevelType w:val="hybridMultilevel"/>
    <w:tmpl w:val="A328CD26"/>
    <w:lvl w:ilvl="0" w:tplc="B898367E">
      <w:start w:val="1"/>
      <w:numFmt w:val="decimal"/>
      <w:lvlText w:val="5.%1"/>
      <w:lvlJc w:val="left"/>
      <w:pPr>
        <w:ind w:left="360" w:hanging="360"/>
      </w:pPr>
      <w:rPr>
        <w:rFonts w:ascii="Arial" w:hAnsi="Arial" w:cs="Arial" w:hint="default"/>
        <w:b w:val="0"/>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E4F37"/>
    <w:multiLevelType w:val="hybridMultilevel"/>
    <w:tmpl w:val="1554AB8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A45527D"/>
    <w:multiLevelType w:val="multilevel"/>
    <w:tmpl w:val="681C95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4CC46DB"/>
    <w:multiLevelType w:val="multilevel"/>
    <w:tmpl w:val="681C95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B969A9"/>
    <w:multiLevelType w:val="hybridMultilevel"/>
    <w:tmpl w:val="67022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F662F8"/>
    <w:multiLevelType w:val="multilevel"/>
    <w:tmpl w:val="681C95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FC7406"/>
    <w:multiLevelType w:val="hybridMultilevel"/>
    <w:tmpl w:val="1554AB8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0F45546"/>
    <w:multiLevelType w:val="hybridMultilevel"/>
    <w:tmpl w:val="3AE2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9F43950"/>
    <w:multiLevelType w:val="hybridMultilevel"/>
    <w:tmpl w:val="F76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CB35DBC"/>
    <w:multiLevelType w:val="hybridMultilevel"/>
    <w:tmpl w:val="67FC9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26"/>
  </w:num>
  <w:num w:numId="3">
    <w:abstractNumId w:val="5"/>
  </w:num>
  <w:num w:numId="4">
    <w:abstractNumId w:val="2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2"/>
  </w:num>
  <w:num w:numId="9">
    <w:abstractNumId w:val="24"/>
  </w:num>
  <w:num w:numId="10">
    <w:abstractNumId w:val="10"/>
  </w:num>
  <w:num w:numId="11">
    <w:abstractNumId w:val="0"/>
  </w:num>
  <w:num w:numId="12">
    <w:abstractNumId w:val="4"/>
  </w:num>
  <w:num w:numId="13">
    <w:abstractNumId w:val="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21"/>
  </w:num>
  <w:num w:numId="20">
    <w:abstractNumId w:val="11"/>
  </w:num>
  <w:num w:numId="21">
    <w:abstractNumId w:val="15"/>
  </w:num>
  <w:num w:numId="22">
    <w:abstractNumId w:val="9"/>
  </w:num>
  <w:num w:numId="23">
    <w:abstractNumId w:val="23"/>
  </w:num>
  <w:num w:numId="24">
    <w:abstractNumId w:val="7"/>
  </w:num>
  <w:num w:numId="25">
    <w:abstractNumId w:val="2"/>
  </w:num>
  <w:num w:numId="26">
    <w:abstractNumId w:val="13"/>
  </w:num>
  <w:num w:numId="27">
    <w:abstractNumId w:val="16"/>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9E"/>
    <w:rsid w:val="0002465D"/>
    <w:rsid w:val="000611C5"/>
    <w:rsid w:val="0009358E"/>
    <w:rsid w:val="0009485C"/>
    <w:rsid w:val="000E1EF2"/>
    <w:rsid w:val="00121121"/>
    <w:rsid w:val="001932F5"/>
    <w:rsid w:val="00195070"/>
    <w:rsid w:val="001B13C9"/>
    <w:rsid w:val="001B6689"/>
    <w:rsid w:val="001C2E77"/>
    <w:rsid w:val="001D1839"/>
    <w:rsid w:val="001D3C58"/>
    <w:rsid w:val="001E6260"/>
    <w:rsid w:val="002116D0"/>
    <w:rsid w:val="00250C1A"/>
    <w:rsid w:val="00260B59"/>
    <w:rsid w:val="00265C5C"/>
    <w:rsid w:val="00275C4F"/>
    <w:rsid w:val="002B11E5"/>
    <w:rsid w:val="002B123E"/>
    <w:rsid w:val="002D28CB"/>
    <w:rsid w:val="002E637D"/>
    <w:rsid w:val="002F32D5"/>
    <w:rsid w:val="003036AC"/>
    <w:rsid w:val="00312804"/>
    <w:rsid w:val="003131F4"/>
    <w:rsid w:val="00321773"/>
    <w:rsid w:val="00324489"/>
    <w:rsid w:val="00336256"/>
    <w:rsid w:val="0038374F"/>
    <w:rsid w:val="00383FF2"/>
    <w:rsid w:val="00393DC7"/>
    <w:rsid w:val="00396248"/>
    <w:rsid w:val="003A5477"/>
    <w:rsid w:val="003C30A8"/>
    <w:rsid w:val="00412854"/>
    <w:rsid w:val="0041614D"/>
    <w:rsid w:val="00421480"/>
    <w:rsid w:val="00424893"/>
    <w:rsid w:val="00440C24"/>
    <w:rsid w:val="00444E9E"/>
    <w:rsid w:val="0044507B"/>
    <w:rsid w:val="004867AE"/>
    <w:rsid w:val="0049466E"/>
    <w:rsid w:val="004A7228"/>
    <w:rsid w:val="004D0466"/>
    <w:rsid w:val="004E1310"/>
    <w:rsid w:val="00506B44"/>
    <w:rsid w:val="00513556"/>
    <w:rsid w:val="005328CB"/>
    <w:rsid w:val="00545C51"/>
    <w:rsid w:val="0054626E"/>
    <w:rsid w:val="005676BA"/>
    <w:rsid w:val="00571C04"/>
    <w:rsid w:val="0058061F"/>
    <w:rsid w:val="005924A2"/>
    <w:rsid w:val="005930EC"/>
    <w:rsid w:val="005A44C5"/>
    <w:rsid w:val="005A5F03"/>
    <w:rsid w:val="005C2E8A"/>
    <w:rsid w:val="005E04F6"/>
    <w:rsid w:val="005E263A"/>
    <w:rsid w:val="005F390A"/>
    <w:rsid w:val="0060230F"/>
    <w:rsid w:val="006324B0"/>
    <w:rsid w:val="00643C91"/>
    <w:rsid w:val="00661739"/>
    <w:rsid w:val="00662258"/>
    <w:rsid w:val="00671F0F"/>
    <w:rsid w:val="00685BDC"/>
    <w:rsid w:val="00693E0C"/>
    <w:rsid w:val="006A57A7"/>
    <w:rsid w:val="006B4A3D"/>
    <w:rsid w:val="006C268B"/>
    <w:rsid w:val="006D4B7B"/>
    <w:rsid w:val="006F2084"/>
    <w:rsid w:val="00700938"/>
    <w:rsid w:val="00725A49"/>
    <w:rsid w:val="0076458B"/>
    <w:rsid w:val="00786C7E"/>
    <w:rsid w:val="00795841"/>
    <w:rsid w:val="007B10A0"/>
    <w:rsid w:val="007B741B"/>
    <w:rsid w:val="007E1A4E"/>
    <w:rsid w:val="00812494"/>
    <w:rsid w:val="00827639"/>
    <w:rsid w:val="00827795"/>
    <w:rsid w:val="0083681B"/>
    <w:rsid w:val="0084519A"/>
    <w:rsid w:val="00864C3B"/>
    <w:rsid w:val="008736D7"/>
    <w:rsid w:val="00877C3C"/>
    <w:rsid w:val="00890C6A"/>
    <w:rsid w:val="008A17A8"/>
    <w:rsid w:val="008C4D8F"/>
    <w:rsid w:val="008C7E65"/>
    <w:rsid w:val="008D0FC1"/>
    <w:rsid w:val="008E088B"/>
    <w:rsid w:val="008E0D47"/>
    <w:rsid w:val="008E3A5E"/>
    <w:rsid w:val="00916A81"/>
    <w:rsid w:val="00943ADC"/>
    <w:rsid w:val="009446EA"/>
    <w:rsid w:val="0096682B"/>
    <w:rsid w:val="00967F1D"/>
    <w:rsid w:val="009868ED"/>
    <w:rsid w:val="009A2E09"/>
    <w:rsid w:val="009A632E"/>
    <w:rsid w:val="009B0434"/>
    <w:rsid w:val="009B2259"/>
    <w:rsid w:val="009D061B"/>
    <w:rsid w:val="009E49E6"/>
    <w:rsid w:val="00A03629"/>
    <w:rsid w:val="00A10A4D"/>
    <w:rsid w:val="00A40F5D"/>
    <w:rsid w:val="00A51581"/>
    <w:rsid w:val="00A74C2E"/>
    <w:rsid w:val="00A80DB6"/>
    <w:rsid w:val="00A923AC"/>
    <w:rsid w:val="00AB34FC"/>
    <w:rsid w:val="00B016D2"/>
    <w:rsid w:val="00B42872"/>
    <w:rsid w:val="00B42F0C"/>
    <w:rsid w:val="00B528AB"/>
    <w:rsid w:val="00B738F7"/>
    <w:rsid w:val="00B76BC3"/>
    <w:rsid w:val="00B77C1D"/>
    <w:rsid w:val="00B94A1E"/>
    <w:rsid w:val="00BA103C"/>
    <w:rsid w:val="00BB1668"/>
    <w:rsid w:val="00BC52B6"/>
    <w:rsid w:val="00BD0CAF"/>
    <w:rsid w:val="00BD2ED9"/>
    <w:rsid w:val="00BD5B1E"/>
    <w:rsid w:val="00BE6260"/>
    <w:rsid w:val="00BF4370"/>
    <w:rsid w:val="00BF4C38"/>
    <w:rsid w:val="00BF4C91"/>
    <w:rsid w:val="00BF7C67"/>
    <w:rsid w:val="00C11B7A"/>
    <w:rsid w:val="00C16C13"/>
    <w:rsid w:val="00C23608"/>
    <w:rsid w:val="00C455DA"/>
    <w:rsid w:val="00C562C6"/>
    <w:rsid w:val="00C636FC"/>
    <w:rsid w:val="00C7437A"/>
    <w:rsid w:val="00C831E3"/>
    <w:rsid w:val="00CA2E8C"/>
    <w:rsid w:val="00D41B15"/>
    <w:rsid w:val="00DA05FE"/>
    <w:rsid w:val="00DB353A"/>
    <w:rsid w:val="00DE4BD8"/>
    <w:rsid w:val="00DF71F7"/>
    <w:rsid w:val="00E52BB0"/>
    <w:rsid w:val="00E94918"/>
    <w:rsid w:val="00EF27D9"/>
    <w:rsid w:val="00EF5FF6"/>
    <w:rsid w:val="00F07FAA"/>
    <w:rsid w:val="00F22201"/>
    <w:rsid w:val="00F43075"/>
    <w:rsid w:val="00F61662"/>
    <w:rsid w:val="00F83611"/>
    <w:rsid w:val="00F861E2"/>
    <w:rsid w:val="00F86753"/>
    <w:rsid w:val="00F92C2B"/>
    <w:rsid w:val="00F9348C"/>
    <w:rsid w:val="00F96D49"/>
    <w:rsid w:val="00FC12CA"/>
    <w:rsid w:val="00FC6603"/>
    <w:rsid w:val="00FC7B99"/>
    <w:rsid w:val="00FE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293173296">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892686705">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9943-00A1-4A95-94C6-37DC8DC5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2023-11-01T06:25:00Z</dcterms:created>
  <dcterms:modified xsi:type="dcterms:W3CDTF">2023-11-01T06:25:00Z</dcterms:modified>
</cp:coreProperties>
</file>